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D3" w:rsidRDefault="00472DD3" w:rsidP="00472DD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03957F" wp14:editId="748AED9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472DD3" w:rsidRDefault="00472DD3" w:rsidP="00472DD3">
      <w:pPr>
        <w:pStyle w:val="1"/>
        <w:jc w:val="center"/>
        <w:rPr>
          <w:b/>
          <w:sz w:val="40"/>
        </w:rPr>
      </w:pPr>
    </w:p>
    <w:p w:rsidR="00472DD3" w:rsidRDefault="00472DD3" w:rsidP="00472DD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72DD3" w:rsidRDefault="00472DD3" w:rsidP="00472DD3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472DD3" w:rsidRDefault="00472DD3" w:rsidP="00472D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72DD3" w:rsidRPr="006F2D69" w:rsidRDefault="00472DD3" w:rsidP="00472D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472DD3" w:rsidRDefault="00472DD3" w:rsidP="00472DD3">
      <w:pPr>
        <w:pStyle w:val="1"/>
        <w:jc w:val="center"/>
        <w:rPr>
          <w:i/>
          <w:sz w:val="10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Pr="00BA4547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77FB">
        <w:rPr>
          <w:rFonts w:ascii="Times New Roman" w:hAnsi="Times New Roman" w:cs="Times New Roman"/>
          <w:b/>
          <w:sz w:val="28"/>
          <w:szCs w:val="28"/>
        </w:rPr>
        <w:t>№</w:t>
      </w:r>
      <w:r w:rsidR="00C0526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72DD3" w:rsidRPr="00E72A25" w:rsidRDefault="00472DD3" w:rsidP="00472D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72DD3" w:rsidRPr="00472DD3" w:rsidRDefault="00472DD3" w:rsidP="00472DD3">
      <w:pPr>
        <w:jc w:val="center"/>
        <w:rPr>
          <w:b/>
        </w:rPr>
      </w:pPr>
      <w:r w:rsidRPr="00472DD3">
        <w:rPr>
          <w:b/>
        </w:rPr>
        <w:t>«Цифровое муниципальное образование» на 2020-2024 годы</w:t>
      </w:r>
    </w:p>
    <w:p w:rsidR="00472DD3" w:rsidRDefault="00472DD3" w:rsidP="00472DD3">
      <w:pPr>
        <w:jc w:val="center"/>
        <w:rPr>
          <w:b/>
          <w:sz w:val="26"/>
          <w:szCs w:val="26"/>
        </w:rPr>
      </w:pPr>
    </w:p>
    <w:p w:rsidR="00472DD3" w:rsidRDefault="00C05263" w:rsidP="00472DD3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12 марта </w:t>
      </w:r>
      <w:bookmarkStart w:id="0" w:name="_GoBack"/>
      <w:bookmarkEnd w:id="0"/>
      <w:r w:rsidR="00472DD3" w:rsidRPr="0039707E">
        <w:rPr>
          <w:b/>
          <w:sz w:val="22"/>
          <w:szCs w:val="22"/>
        </w:rPr>
        <w:t>2020 г</w:t>
      </w:r>
      <w:r w:rsidR="00472DD3">
        <w:rPr>
          <w:b/>
          <w:sz w:val="26"/>
          <w:szCs w:val="26"/>
        </w:rPr>
        <w:t>.</w:t>
      </w:r>
    </w:p>
    <w:p w:rsidR="00472DD3" w:rsidRDefault="00472DD3" w:rsidP="00472DD3">
      <w:pPr>
        <w:jc w:val="right"/>
        <w:rPr>
          <w:b/>
          <w:sz w:val="26"/>
          <w:szCs w:val="26"/>
        </w:rPr>
      </w:pPr>
    </w:p>
    <w:p w:rsidR="00472DD3" w:rsidRDefault="00472DD3" w:rsidP="00472D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 xml:space="preserve"> на основании:</w:t>
      </w:r>
    </w:p>
    <w:p w:rsidR="00472DD3" w:rsidRDefault="00472DD3" w:rsidP="00472D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72DD3" w:rsidRDefault="00472DD3" w:rsidP="00472D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2DD3" w:rsidRDefault="00472DD3" w:rsidP="00472D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72DD3" w:rsidRDefault="00472DD3" w:rsidP="00472D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72DD3">
        <w:t xml:space="preserve">«Цифровое муниципальное образование» на 2020-2024 </w:t>
      </w:r>
      <w:proofErr w:type="gramStart"/>
      <w:r w:rsidRPr="00472DD3">
        <w:t xml:space="preserve">годы </w:t>
      </w:r>
      <w:r>
        <w:t xml:space="preserve"> </w:t>
      </w:r>
      <w:r w:rsidRPr="00595AD5">
        <w:t>(</w:t>
      </w:r>
      <w:proofErr w:type="gramEnd"/>
      <w:r w:rsidRPr="00595AD5">
        <w:t>далее – проект Программы).</w:t>
      </w:r>
    </w:p>
    <w:p w:rsidR="00472DD3" w:rsidRDefault="00472DD3" w:rsidP="00472DD3">
      <w:pPr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472DD3" w:rsidRDefault="00472DD3" w:rsidP="00472D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2DD3" w:rsidRDefault="00A11851" w:rsidP="00A11851">
      <w:pPr>
        <w:jc w:val="both"/>
      </w:pPr>
      <w:r>
        <w:tab/>
        <w:t xml:space="preserve">1) </w:t>
      </w:r>
      <w:r w:rsidR="00472DD3">
        <w:t>проект Постановления Администрации городского округа Пущино</w:t>
      </w:r>
      <w:r w:rsidR="00472DD3" w:rsidRPr="00595AD5">
        <w:t xml:space="preserve"> </w:t>
      </w:r>
      <w:r w:rsidR="00472DD3">
        <w:t xml:space="preserve">«Об утверждении муниципальной программы </w:t>
      </w:r>
      <w:r w:rsidR="00472DD3" w:rsidRPr="00472DD3">
        <w:t>«Цифровое муниципальное образование» на 2020-2024 годы»</w:t>
      </w:r>
      <w:r w:rsidR="00472DD3">
        <w:t>;</w:t>
      </w:r>
    </w:p>
    <w:p w:rsidR="00A11851" w:rsidRDefault="00A11851" w:rsidP="00AC678F">
      <w:pPr>
        <w:jc w:val="both"/>
      </w:pPr>
      <w:r>
        <w:tab/>
        <w:t>2) паспорт муниципальной программы «Цифровое муниципальное образование»</w:t>
      </w:r>
    </w:p>
    <w:p w:rsidR="00AC678F" w:rsidRDefault="00A11851" w:rsidP="00AC678F">
      <w:pPr>
        <w:jc w:val="both"/>
      </w:pPr>
      <w:r>
        <w:t>на 2020-2024 годы;</w:t>
      </w:r>
    </w:p>
    <w:p w:rsidR="00AC678F" w:rsidRDefault="00A11851" w:rsidP="00AC678F">
      <w:pPr>
        <w:jc w:val="both"/>
      </w:pPr>
      <w:r>
        <w:tab/>
      </w:r>
      <w:r w:rsidR="00AC678F">
        <w:t xml:space="preserve">3) </w:t>
      </w:r>
      <w:r w:rsidR="00AC678F" w:rsidRPr="00AC678F">
        <w:t>текстовая часть проекта Программы:</w:t>
      </w:r>
    </w:p>
    <w:p w:rsidR="00A11851" w:rsidRDefault="00A50102" w:rsidP="00AC678F">
      <w:pPr>
        <w:jc w:val="both"/>
      </w:pPr>
      <w:r>
        <w:tab/>
        <w:t xml:space="preserve">- </w:t>
      </w:r>
      <w:r w:rsidR="00AC678F">
        <w:t>о</w:t>
      </w:r>
      <w:r w:rsidR="00A11851" w:rsidRPr="00A11851">
        <w:t>бщая характеристика сферы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 «Цифровое муниципальное образование» на 2020-2024 годы</w:t>
      </w:r>
      <w:r w:rsidR="00AC678F">
        <w:t>;</w:t>
      </w:r>
    </w:p>
    <w:p w:rsidR="00AC678F" w:rsidRDefault="00AC678F" w:rsidP="00AC678F">
      <w:pPr>
        <w:jc w:val="both"/>
      </w:pPr>
      <w:r>
        <w:tab/>
      </w:r>
      <w:r w:rsidR="00A50102">
        <w:t>-</w:t>
      </w:r>
      <w:r>
        <w:t xml:space="preserve"> п</w:t>
      </w:r>
      <w:r w:rsidRPr="00AC678F">
        <w:t>рогноз развития сферы муниципального управления в муниципальном образовании Московской области с учетом реализации муниципальной программы «Цифровое муниципальное образование» на 2020-2024 годы, возможные варианты решения проблем, оценка преимуществ и рисков, возникающих при выборе вариантов решения проблем</w:t>
      </w:r>
      <w:r>
        <w:t>;</w:t>
      </w:r>
    </w:p>
    <w:p w:rsidR="00AC678F" w:rsidRDefault="00AC678F" w:rsidP="00AC678F">
      <w:pPr>
        <w:jc w:val="both"/>
      </w:pPr>
      <w:r>
        <w:tab/>
      </w:r>
      <w:r w:rsidR="00A50102">
        <w:t>-</w:t>
      </w:r>
      <w:r>
        <w:t xml:space="preserve"> п</w:t>
      </w:r>
      <w:r w:rsidRPr="00AC678F">
        <w:t>еречень подпрограмм и краткое их описание</w:t>
      </w:r>
      <w:r>
        <w:t>;</w:t>
      </w:r>
    </w:p>
    <w:p w:rsidR="00A50102" w:rsidRDefault="00A50102" w:rsidP="00AC678F">
      <w:pPr>
        <w:jc w:val="both"/>
      </w:pPr>
      <w:r>
        <w:tab/>
        <w:t>- о</w:t>
      </w:r>
      <w:r w:rsidRPr="00A50102">
        <w:t>бобщенная характеристика основных мероприятий муниципальной программы с обоснованием необходимости их осуществления</w:t>
      </w:r>
      <w:r>
        <w:t>;</w:t>
      </w:r>
    </w:p>
    <w:p w:rsidR="00472DD3" w:rsidRDefault="00472DD3" w:rsidP="00472DD3">
      <w:pPr>
        <w:jc w:val="both"/>
      </w:pPr>
      <w:r>
        <w:tab/>
      </w:r>
      <w:r w:rsidR="00A50102">
        <w:t>4</w:t>
      </w:r>
      <w:r>
        <w:t>) планируемые результаты реализации муниципальной программы «Цифровое муниципальное образование» на 2020-2024 годы;</w:t>
      </w:r>
    </w:p>
    <w:p w:rsidR="00472DD3" w:rsidRDefault="00A50102" w:rsidP="00472DD3">
      <w:pPr>
        <w:jc w:val="both"/>
      </w:pPr>
      <w:r>
        <w:tab/>
        <w:t>5</w:t>
      </w:r>
      <w:r w:rsidR="00472DD3">
        <w:t>) методика расчета значений планируемых результатов реализации муниципальной программы «Цифровое муниципальное образование» на 2020-2024 годы;</w:t>
      </w:r>
    </w:p>
    <w:p w:rsidR="00A50102" w:rsidRDefault="00A50102" w:rsidP="00472DD3">
      <w:pPr>
        <w:jc w:val="both"/>
      </w:pPr>
      <w:r>
        <w:tab/>
        <w:t>6) п</w:t>
      </w:r>
      <w:r w:rsidRPr="00A50102">
        <w:t>орядок взаимодействия ответственного за выполнение мероприятия с муниципальным заказчиком подпрограммы</w:t>
      </w:r>
      <w:r>
        <w:t>;</w:t>
      </w:r>
    </w:p>
    <w:p w:rsidR="00EB5958" w:rsidRDefault="00EB5958" w:rsidP="00EB5958">
      <w:r>
        <w:tab/>
        <w:t>7) с</w:t>
      </w:r>
      <w:r w:rsidRPr="00EB5958">
        <w:t>остав, форма и сроки представления отчетности о ходе реализации мероприятия ответственным за выполнение мероприятия муници</w:t>
      </w:r>
      <w:r>
        <w:t>пальному заказчику подпрограммы;</w:t>
      </w:r>
    </w:p>
    <w:p w:rsidR="00EB5958" w:rsidRDefault="00EB5958" w:rsidP="00EB5958">
      <w:pPr>
        <w:jc w:val="both"/>
      </w:pPr>
      <w:r>
        <w:tab/>
        <w:t>8) Подпрограммы:</w:t>
      </w:r>
    </w:p>
    <w:p w:rsidR="00EB5958" w:rsidRDefault="00EB5958" w:rsidP="00EB5958">
      <w:pPr>
        <w:jc w:val="both"/>
      </w:pPr>
      <w:r>
        <w:tab/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</w:r>
    </w:p>
    <w:p w:rsidR="00EB5958" w:rsidRDefault="00EB5958" w:rsidP="00EB5958">
      <w:pPr>
        <w:jc w:val="both"/>
      </w:pPr>
      <w:r>
        <w:tab/>
        <w:t>- п</w:t>
      </w:r>
      <w:r w:rsidRPr="00EB5958">
        <w:t>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t>;</w:t>
      </w:r>
    </w:p>
    <w:p w:rsidR="00EB5958" w:rsidRDefault="00EB5958" w:rsidP="00EB5958">
      <w:pPr>
        <w:jc w:val="both"/>
      </w:pPr>
      <w:r>
        <w:tab/>
        <w:t>10) пояснительная записка;</w:t>
      </w:r>
    </w:p>
    <w:p w:rsidR="00EB5958" w:rsidRPr="00EB5958" w:rsidRDefault="00EB5958" w:rsidP="00EB5958">
      <w:pPr>
        <w:jc w:val="both"/>
      </w:pPr>
      <w:r>
        <w:tab/>
        <w:t>11) письмо 11-73/</w:t>
      </w:r>
      <w:proofErr w:type="spellStart"/>
      <w:r>
        <w:t>Исх</w:t>
      </w:r>
      <w:proofErr w:type="spellEnd"/>
      <w:r>
        <w:t xml:space="preserve"> от 13.01.2020 г. Министерства государственного управления, информационных технологий и связи Московской области.</w:t>
      </w:r>
    </w:p>
    <w:p w:rsidR="00472DD3" w:rsidRDefault="00472DD3" w:rsidP="00472DD3">
      <w:pPr>
        <w:jc w:val="both"/>
      </w:pPr>
    </w:p>
    <w:p w:rsidR="00BA503D" w:rsidRDefault="00BA503D" w:rsidP="00472DD3">
      <w:pPr>
        <w:jc w:val="both"/>
      </w:pPr>
    </w:p>
    <w:p w:rsidR="00BA503D" w:rsidRDefault="00BA503D" w:rsidP="00472DD3">
      <w:pPr>
        <w:jc w:val="both"/>
      </w:pPr>
    </w:p>
    <w:p w:rsidR="00BA503D" w:rsidRDefault="00BA503D" w:rsidP="00472DD3">
      <w:pPr>
        <w:jc w:val="both"/>
      </w:pPr>
    </w:p>
    <w:p w:rsidR="00472DD3" w:rsidRDefault="00472DD3" w:rsidP="00472DD3">
      <w:pPr>
        <w:tabs>
          <w:tab w:val="left" w:pos="0"/>
        </w:tabs>
        <w:jc w:val="both"/>
        <w:rPr>
          <w:b/>
        </w:rPr>
      </w:pPr>
      <w:r w:rsidRPr="000D580F">
        <w:rPr>
          <w:b/>
        </w:rPr>
        <w:lastRenderedPageBreak/>
        <w:t>4. При проведении экспертизы представленного проекта постановления установлено следующее:</w:t>
      </w:r>
    </w:p>
    <w:p w:rsidR="00472DD3" w:rsidRPr="000D580F" w:rsidRDefault="00472DD3" w:rsidP="00472DD3">
      <w:pPr>
        <w:tabs>
          <w:tab w:val="left" w:pos="0"/>
        </w:tabs>
        <w:jc w:val="both"/>
        <w:rPr>
          <w:b/>
        </w:rPr>
      </w:pPr>
    </w:p>
    <w:p w:rsidR="00472DD3" w:rsidRPr="007C7196" w:rsidRDefault="00472DD3" w:rsidP="00472DD3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 w:rsidRPr="007C7196">
        <w:rPr>
          <w:rFonts w:eastAsia="Calibri"/>
          <w:bCs/>
          <w:lang w:eastAsia="x-none"/>
        </w:rPr>
        <w:t>1)</w:t>
      </w:r>
      <w:r>
        <w:rPr>
          <w:rFonts w:eastAsia="Calibri"/>
          <w:bCs/>
          <w:lang w:eastAsia="x-none"/>
        </w:rPr>
        <w:t xml:space="preserve">  </w:t>
      </w:r>
      <w:r w:rsidRPr="007C7196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5B54B2" w:rsidRDefault="00472DD3" w:rsidP="00DA6CE3">
      <w:pPr>
        <w:tabs>
          <w:tab w:val="left" w:pos="1770"/>
          <w:tab w:val="left" w:pos="5400"/>
        </w:tabs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DA6CE3">
        <w:rPr>
          <w:rFonts w:eastAsia="Calibri"/>
        </w:rPr>
        <w:t xml:space="preserve">Внесены изменения согласно писем </w:t>
      </w:r>
      <w:r w:rsidR="00DA6CE3" w:rsidRPr="00DA6CE3">
        <w:rPr>
          <w:rFonts w:eastAsia="Calibri"/>
        </w:rPr>
        <w:t xml:space="preserve">Министерства государственного управления, информационных технологий и связи Московской </w:t>
      </w:r>
      <w:r w:rsidR="00DA6CE3">
        <w:rPr>
          <w:rFonts w:eastAsia="Calibri"/>
        </w:rPr>
        <w:t>области от 13.01.2020 11-73/</w:t>
      </w:r>
      <w:proofErr w:type="spellStart"/>
      <w:r w:rsidR="00DA6CE3">
        <w:rPr>
          <w:rFonts w:eastAsia="Calibri"/>
        </w:rPr>
        <w:t>Исх</w:t>
      </w:r>
      <w:proofErr w:type="spellEnd"/>
      <w:r w:rsidR="00DA6CE3">
        <w:rPr>
          <w:rFonts w:eastAsia="Calibri"/>
        </w:rPr>
        <w:t xml:space="preserve"> и от 30.01.2020 №11-602/Исх.:</w:t>
      </w:r>
    </w:p>
    <w:p w:rsidR="005B54B2" w:rsidRDefault="00DA6CE3" w:rsidP="005B54B2">
      <w:pPr>
        <w:jc w:val="both"/>
      </w:pPr>
      <w:r>
        <w:tab/>
        <w:t>- в</w:t>
      </w:r>
      <w:r w:rsidR="005B54B2">
        <w:t xml:space="preserve"> раздел 6 «Планируемые результаты реализации муниципальной программы «Цифровое муниципальное образование» на 2020-2024 годы» внести изменения в графы: «Базовое значение показателя (на начало реализации подпрограммы) 2019 год» и «Планируемое значение показателя по годам реализации»,</w:t>
      </w:r>
    </w:p>
    <w:p w:rsidR="005B54B2" w:rsidRDefault="00DA6CE3" w:rsidP="005B54B2">
      <w:pPr>
        <w:jc w:val="both"/>
      </w:pPr>
      <w:r>
        <w:tab/>
        <w:t>- в</w:t>
      </w:r>
      <w:r w:rsidR="005B54B2">
        <w:t xml:space="preserve"> раздел 7. «Методика расчета значений планируемых результатов реализации муниципальной программы «Цифровое муниципальное образование» на 2020-2024 годы» внести изменения в базовые значения показателей в столбец 4 «Методика расчета значений показателя»,</w:t>
      </w:r>
    </w:p>
    <w:p w:rsidR="00904EE2" w:rsidRDefault="00DA6CE3" w:rsidP="005B54B2">
      <w:pPr>
        <w:jc w:val="both"/>
      </w:pPr>
      <w:r>
        <w:tab/>
        <w:t>- в</w:t>
      </w:r>
      <w:r w:rsidR="005B54B2">
        <w:t xml:space="preserve"> раздел 10.1. 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внести изменения в графу «Планируемые результаты реализации подпрограммы».</w:t>
      </w:r>
    </w:p>
    <w:p w:rsidR="004D0D69" w:rsidRDefault="00DA6CE3" w:rsidP="00245AE9">
      <w:pPr>
        <w:jc w:val="both"/>
      </w:pPr>
      <w:r>
        <w:tab/>
      </w:r>
      <w:r w:rsidR="004D0D69" w:rsidRPr="004D0D69">
        <w:t xml:space="preserve">3) </w:t>
      </w:r>
      <w:r w:rsidR="004D0D69">
        <w:t>Объем финансирования приведен в соответствие с Решением Совета депутатов г</w:t>
      </w:r>
      <w:r w:rsidR="00245AE9">
        <w:t>ородского округа Пущино №38/09</w:t>
      </w:r>
      <w:r w:rsidR="004D0D69">
        <w:t xml:space="preserve"> от </w:t>
      </w:r>
      <w:r w:rsidR="00245AE9">
        <w:t xml:space="preserve">27.02.2020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</w:t>
      </w:r>
      <w:r w:rsidR="004D0D69">
        <w:t>Изменение объемов финансирования программы приведены в Таблице №1.</w:t>
      </w:r>
    </w:p>
    <w:p w:rsidR="00DA6CE3" w:rsidRPr="00245AE9" w:rsidRDefault="004D0D69" w:rsidP="00245AE9">
      <w:pPr>
        <w:jc w:val="right"/>
        <w:rPr>
          <w:i/>
        </w:rPr>
      </w:pPr>
      <w:r w:rsidRPr="00245AE9">
        <w:rPr>
          <w:i/>
        </w:rPr>
        <w:t>Таблица №1</w:t>
      </w:r>
    </w:p>
    <w:p w:rsidR="00B412D4" w:rsidRDefault="00B412D4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Excel.Sheet.12 "D:\\Desktop\\РК\\Документы\\Заключения\\Экспертиза муниципальных программ\\2020\\ЗАБРАЛИ!!  МП Цифровое муниципальное образование\\Лист Microsoft Excel.xlsx" "Лист1!R3C4:R14C10" \a \f 4 \h </w:instrText>
      </w:r>
      <w:r>
        <w:rPr>
          <w:highlight w:val="yellow"/>
        </w:rPr>
        <w:fldChar w:fldCharType="separat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3040"/>
        <w:gridCol w:w="960"/>
        <w:gridCol w:w="960"/>
        <w:gridCol w:w="960"/>
        <w:gridCol w:w="960"/>
        <w:gridCol w:w="960"/>
        <w:gridCol w:w="960"/>
      </w:tblGrid>
      <w:tr w:rsidR="00B412D4" w:rsidRPr="00B412D4" w:rsidTr="00B412D4">
        <w:trPr>
          <w:trHeight w:val="70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B412D4" w:rsidRPr="00B412D4" w:rsidTr="00B412D4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D4" w:rsidRPr="00B412D4" w:rsidRDefault="00B412D4" w:rsidP="00B412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412D4" w:rsidRPr="00B412D4" w:rsidTr="00B412D4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МП «Цифровое муниципальное образование» на 2020-2024 годы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75683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27797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72289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23666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23606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25017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10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ПРОЕКТ МП "Цифровое муниципальное образование" на 2020-2024 годы,                       Всего, в том числе по годам: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75813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24410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23606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27797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2D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72419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23796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23606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25017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12D4" w:rsidRPr="00B412D4" w:rsidTr="00B412D4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D4" w:rsidRPr="00B412D4" w:rsidRDefault="00B412D4" w:rsidP="00B412D4">
            <w:pPr>
              <w:jc w:val="both"/>
              <w:rPr>
                <w:color w:val="000000"/>
                <w:sz w:val="20"/>
                <w:szCs w:val="20"/>
              </w:rPr>
            </w:pPr>
            <w:r w:rsidRPr="00B412D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412D4" w:rsidRDefault="00B412D4" w:rsidP="005B54B2">
      <w:pPr>
        <w:jc w:val="both"/>
      </w:pPr>
      <w:r>
        <w:rPr>
          <w:highlight w:val="yellow"/>
        </w:rPr>
        <w:fldChar w:fldCharType="end"/>
      </w:r>
    </w:p>
    <w:p w:rsidR="00DA6CE3" w:rsidRDefault="00753715" w:rsidP="005B54B2">
      <w:pPr>
        <w:jc w:val="both"/>
      </w:pPr>
      <w:r>
        <w:tab/>
        <w:t xml:space="preserve">3.1.) </w:t>
      </w:r>
      <w:r w:rsidRPr="00753715">
        <w:t>Общий объем финансирования муниципальн</w:t>
      </w:r>
      <w:r w:rsidR="0076622E">
        <w:t>ой программы увеличен на 0,17</w:t>
      </w:r>
      <w:r w:rsidR="00E24EB2">
        <w:t>% или 130</w:t>
      </w:r>
      <w:r w:rsidRPr="00753715">
        <w:t xml:space="preserve"> тыс. рублей и составил 465314 тыс. рублей в связи со следующими изменениями программы:</w:t>
      </w:r>
    </w:p>
    <w:p w:rsidR="00753715" w:rsidRDefault="000D6B97" w:rsidP="005B54B2">
      <w:pPr>
        <w:jc w:val="both"/>
      </w:pPr>
      <w:r>
        <w:tab/>
        <w:t>- увеличено финансирование</w:t>
      </w:r>
      <w:r w:rsidR="00604640">
        <w:t xml:space="preserve"> на 70 тыс. рублей из средств бюджета городского округа Пущино</w:t>
      </w:r>
      <w:r w:rsidR="00915B4A">
        <w:t xml:space="preserve"> на Мероприятие</w:t>
      </w:r>
      <w:r w:rsidR="00604640">
        <w:t xml:space="preserve"> 01.02. «</w:t>
      </w:r>
      <w:r w:rsidR="00604640" w:rsidRPr="00604640">
        <w:t>Обеспечение ОМСУ муниципального образования Московской области широкополосным доступом в сеть Интернет, телефонной связ</w:t>
      </w:r>
      <w:r w:rsidR="00604640">
        <w:t>ью, иными услугами электросвязи»</w:t>
      </w:r>
      <w:r w:rsidR="00915B4A" w:rsidRPr="00915B4A">
        <w:t xml:space="preserve"> </w:t>
      </w:r>
      <w:r w:rsidR="00915B4A">
        <w:t>Основного мероприятия</w:t>
      </w:r>
      <w:r w:rsidR="00915B4A" w:rsidRPr="00915B4A">
        <w:t xml:space="preserve"> 01</w:t>
      </w:r>
      <w:r w:rsidR="00915B4A">
        <w:t>. «Информационная инфраструктура» Подпрограммы</w:t>
      </w:r>
      <w:r w:rsidR="00915B4A" w:rsidRPr="00915B4A">
        <w:t xml:space="preserve">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604640">
        <w:t xml:space="preserve"> (</w:t>
      </w:r>
      <w:r w:rsidR="00604640" w:rsidRPr="00604640">
        <w:t>ПАО «Ростелеком» за оказание услуг связи в 2019 году (муниципальный контракт от 01.01.2019 № 343)</w:t>
      </w:r>
      <w:r w:rsidR="00604640">
        <w:t>;</w:t>
      </w:r>
    </w:p>
    <w:p w:rsidR="00604640" w:rsidRDefault="00604640" w:rsidP="00915B4A">
      <w:pPr>
        <w:jc w:val="both"/>
      </w:pPr>
      <w:r>
        <w:tab/>
        <w:t xml:space="preserve">- увеличено финансирование на </w:t>
      </w:r>
      <w:r w:rsidR="00915B4A">
        <w:t xml:space="preserve">50 тыс. рублей из средств бюджета городского округа Пущино на </w:t>
      </w:r>
      <w:r w:rsidR="00915B4A" w:rsidRPr="00915B4A">
        <w:t xml:space="preserve">Мероприятие 03.01. </w:t>
      </w:r>
      <w:r w:rsidR="00915B4A">
        <w:t>«</w:t>
      </w:r>
      <w:r w:rsidR="00915B4A" w:rsidRPr="00915B4A">
        <w:t>Обеспечение программными п</w:t>
      </w:r>
      <w:r w:rsidR="00915B4A">
        <w:t>родуктами» Основного мероприятия</w:t>
      </w:r>
      <w:r w:rsidR="00915B4A" w:rsidRPr="00915B4A">
        <w:t xml:space="preserve"> 03. </w:t>
      </w:r>
      <w:r w:rsidR="00915B4A">
        <w:t>«</w:t>
      </w:r>
      <w:r w:rsidR="00915B4A" w:rsidRPr="00915B4A">
        <w:t>Цифр</w:t>
      </w:r>
      <w:r w:rsidR="00915B4A">
        <w:t>овое государственное управление»</w:t>
      </w:r>
      <w:r w:rsidR="00915B4A" w:rsidRPr="00915B4A">
        <w:t xml:space="preserve">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24EB2">
        <w:t xml:space="preserve"> (</w:t>
      </w:r>
      <w:r w:rsidR="00E24EB2" w:rsidRPr="00E24EB2">
        <w:t>за оказание услуг по организационно-техническому сопровождению АИС «Финансы-Бюджет МО» в 2019 году (муниципальный контракт от 01</w:t>
      </w:r>
      <w:r w:rsidR="00E24EB2">
        <w:t>.04.2019 № 0848300029219000015);</w:t>
      </w:r>
    </w:p>
    <w:p w:rsidR="00E24EB2" w:rsidRPr="00E24EB2" w:rsidRDefault="00E24EB2" w:rsidP="00E24EB2">
      <w:pPr>
        <w:jc w:val="both"/>
      </w:pPr>
      <w:r>
        <w:tab/>
        <w:t>- увеличено финансирование на 10 тыс. рублей из средств бюджета городского округа Пущино на Мероприятие</w:t>
      </w:r>
      <w:r w:rsidRPr="00E24EB2">
        <w:t xml:space="preserve"> 03.03 «Развитие и сопровождение муниципальных информационных систем обеспечения деятельности ОМСУ муниципального образо</w:t>
      </w:r>
      <w:r>
        <w:t>вания Московской области» О</w:t>
      </w:r>
      <w:r w:rsidRPr="00E24EB2">
        <w:t>сновного мероприятия 03 «Цифровое государственное управление»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t xml:space="preserve"> (</w:t>
      </w:r>
      <w:r w:rsidRPr="00E24EB2">
        <w:t>ГАУ МО «Агентство информационных систем общего пользования «Подмосковье» за выполнение в 2019 году услуг по техническому обслуживанию интернет-сайта Администрации городского округа Пущино на базе единой платформы (договор от 21.05.2019 № 694358).</w:t>
      </w:r>
    </w:p>
    <w:p w:rsidR="00753715" w:rsidRDefault="00753715" w:rsidP="005B54B2">
      <w:pPr>
        <w:jc w:val="both"/>
      </w:pPr>
    </w:p>
    <w:p w:rsidR="00DA6CE3" w:rsidRDefault="00E24EB2" w:rsidP="00DA6CE3">
      <w:pPr>
        <w:jc w:val="both"/>
      </w:pPr>
      <w:r>
        <w:tab/>
      </w:r>
      <w:r w:rsidR="00DA6CE3" w:rsidRPr="00E24EB2">
        <w:rPr>
          <w:b/>
        </w:rPr>
        <w:t>5. Выводы:</w:t>
      </w:r>
      <w:r w:rsidR="00DA6CE3">
        <w:t xml:space="preserve"> изменения в муниципальную программу </w:t>
      </w:r>
      <w:r w:rsidR="00DA6CE3" w:rsidRPr="00DA6CE3">
        <w:t>«Цифровое муниципальное образование»</w:t>
      </w:r>
      <w:r w:rsidR="00B412D4">
        <w:t xml:space="preserve"> </w:t>
      </w:r>
      <w:r w:rsidR="00DA6CE3">
        <w:t xml:space="preserve">на 2020-2024 годы вносятся в соответствии со ст.179 Бюджетного кодекса РФ. </w:t>
      </w:r>
      <w:r w:rsidR="00DA6CE3" w:rsidRPr="00245AE9"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245AE9" w:rsidRPr="00245AE9">
        <w:t>№38/09 от 27.02.2020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</w:t>
      </w:r>
      <w:r w:rsidR="00DA6CE3" w:rsidRPr="00245AE9">
        <w:t>.</w:t>
      </w:r>
    </w:p>
    <w:p w:rsidR="00DA6CE3" w:rsidRDefault="00DA6CE3" w:rsidP="00DA6CE3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sectPr w:rsidR="00DA6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46" w:rsidRDefault="008F3946" w:rsidP="00A0059D">
      <w:r>
        <w:separator/>
      </w:r>
    </w:p>
  </w:endnote>
  <w:endnote w:type="continuationSeparator" w:id="0">
    <w:p w:rsidR="008F3946" w:rsidRDefault="008F3946" w:rsidP="00A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385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0059D" w:rsidRPr="00A0059D" w:rsidRDefault="00A0059D">
        <w:pPr>
          <w:pStyle w:val="a6"/>
          <w:jc w:val="center"/>
          <w:rPr>
            <w:sz w:val="20"/>
            <w:szCs w:val="20"/>
          </w:rPr>
        </w:pPr>
        <w:r w:rsidRPr="00A0059D">
          <w:rPr>
            <w:sz w:val="20"/>
            <w:szCs w:val="20"/>
          </w:rPr>
          <w:fldChar w:fldCharType="begin"/>
        </w:r>
        <w:r w:rsidRPr="00A0059D">
          <w:rPr>
            <w:sz w:val="20"/>
            <w:szCs w:val="20"/>
          </w:rPr>
          <w:instrText>PAGE   \* MERGEFORMAT</w:instrText>
        </w:r>
        <w:r w:rsidRPr="00A0059D">
          <w:rPr>
            <w:sz w:val="20"/>
            <w:szCs w:val="20"/>
          </w:rPr>
          <w:fldChar w:fldCharType="separate"/>
        </w:r>
        <w:r w:rsidR="00C05263">
          <w:rPr>
            <w:noProof/>
            <w:sz w:val="20"/>
            <w:szCs w:val="20"/>
          </w:rPr>
          <w:t>1</w:t>
        </w:r>
        <w:r w:rsidRPr="00A0059D">
          <w:rPr>
            <w:sz w:val="20"/>
            <w:szCs w:val="20"/>
          </w:rPr>
          <w:fldChar w:fldCharType="end"/>
        </w:r>
      </w:p>
    </w:sdtContent>
  </w:sdt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46" w:rsidRDefault="008F3946" w:rsidP="00A0059D">
      <w:r>
        <w:separator/>
      </w:r>
    </w:p>
  </w:footnote>
  <w:footnote w:type="continuationSeparator" w:id="0">
    <w:p w:rsidR="008F3946" w:rsidRDefault="008F3946" w:rsidP="00A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B12"/>
    <w:multiLevelType w:val="hybridMultilevel"/>
    <w:tmpl w:val="542A28F4"/>
    <w:lvl w:ilvl="0" w:tplc="5CF6B98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0255B5"/>
    <w:multiLevelType w:val="hybridMultilevel"/>
    <w:tmpl w:val="D376EA66"/>
    <w:lvl w:ilvl="0" w:tplc="208C121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1"/>
    <w:rsid w:val="000D6B97"/>
    <w:rsid w:val="001968EA"/>
    <w:rsid w:val="00245AE9"/>
    <w:rsid w:val="00472DD3"/>
    <w:rsid w:val="004D0D69"/>
    <w:rsid w:val="004E0023"/>
    <w:rsid w:val="005B54B2"/>
    <w:rsid w:val="00604640"/>
    <w:rsid w:val="00753715"/>
    <w:rsid w:val="0076622E"/>
    <w:rsid w:val="008C0A86"/>
    <w:rsid w:val="008F3946"/>
    <w:rsid w:val="00915B4A"/>
    <w:rsid w:val="00924F9F"/>
    <w:rsid w:val="00A0059D"/>
    <w:rsid w:val="00A11851"/>
    <w:rsid w:val="00A50102"/>
    <w:rsid w:val="00AC678F"/>
    <w:rsid w:val="00AD7F41"/>
    <w:rsid w:val="00B412D4"/>
    <w:rsid w:val="00BA2645"/>
    <w:rsid w:val="00BA503D"/>
    <w:rsid w:val="00BE77FB"/>
    <w:rsid w:val="00C05263"/>
    <w:rsid w:val="00DA6CE3"/>
    <w:rsid w:val="00E24EB2"/>
    <w:rsid w:val="00E75163"/>
    <w:rsid w:val="00E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C6E"/>
  <w15:chartTrackingRefBased/>
  <w15:docId w15:val="{272CE21B-6C38-4AE1-B9BE-01FB241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7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72D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472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2020-02-12T08:21:00Z</dcterms:created>
  <dcterms:modified xsi:type="dcterms:W3CDTF">2020-03-12T06:38:00Z</dcterms:modified>
</cp:coreProperties>
</file>