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11" w:rsidRDefault="003A1D11" w:rsidP="003A1D11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712A3017" wp14:editId="7A83CB67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3A1D11" w:rsidRDefault="003A1D11" w:rsidP="003A1D11">
      <w:pPr>
        <w:pStyle w:val="1"/>
        <w:jc w:val="center"/>
        <w:rPr>
          <w:b/>
          <w:sz w:val="40"/>
        </w:rPr>
      </w:pPr>
    </w:p>
    <w:p w:rsidR="003A1D11" w:rsidRDefault="003A1D11" w:rsidP="003A1D11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3A1D11" w:rsidRPr="00225D4D" w:rsidRDefault="003A1D11" w:rsidP="00225D4D">
      <w:pPr>
        <w:pStyle w:val="1"/>
        <w:jc w:val="center"/>
        <w:rPr>
          <w:b/>
          <w:i/>
          <w:caps/>
          <w:sz w:val="16"/>
          <w:szCs w:val="16"/>
        </w:rPr>
      </w:pPr>
      <w:r w:rsidRPr="00225D4D">
        <w:rPr>
          <w:i/>
          <w:sz w:val="16"/>
          <w:szCs w:val="16"/>
        </w:rPr>
        <w:t>ИНН 5039005761, КПП503901001, ОГРН 1165043053042</w:t>
      </w:r>
    </w:p>
    <w:p w:rsidR="003A1D11" w:rsidRDefault="003A1D11" w:rsidP="003A1D11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3A1D11" w:rsidRPr="006F2D69" w:rsidRDefault="003A1D11" w:rsidP="003A1D11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3A1D11" w:rsidRDefault="003A1D11" w:rsidP="003A1D11">
      <w:pPr>
        <w:pStyle w:val="1"/>
        <w:jc w:val="center"/>
        <w:rPr>
          <w:i/>
          <w:sz w:val="10"/>
        </w:rPr>
      </w:pPr>
    </w:p>
    <w:p w:rsidR="003A1D11" w:rsidRDefault="003A1D11" w:rsidP="003A1D11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3A1D11" w:rsidRDefault="003A1D11" w:rsidP="003A1D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D11" w:rsidRPr="009113CD" w:rsidRDefault="00674204" w:rsidP="003A1D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№33</w:t>
      </w:r>
    </w:p>
    <w:p w:rsidR="003A1D11" w:rsidRPr="009113CD" w:rsidRDefault="003A1D11" w:rsidP="003A1D11">
      <w:pPr>
        <w:jc w:val="center"/>
        <w:rPr>
          <w:b/>
        </w:rPr>
      </w:pPr>
      <w:r w:rsidRPr="009113CD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3A1D11" w:rsidRPr="009113CD" w:rsidRDefault="003A1D11" w:rsidP="003A1D11">
      <w:pPr>
        <w:jc w:val="center"/>
        <w:rPr>
          <w:b/>
        </w:rPr>
      </w:pPr>
      <w:r w:rsidRPr="009113CD">
        <w:rPr>
          <w:b/>
        </w:rPr>
        <w:t>«Переселение граждан из аварийного жилищного фонда»</w:t>
      </w:r>
    </w:p>
    <w:p w:rsidR="003A1D11" w:rsidRPr="009113CD" w:rsidRDefault="003A1D11" w:rsidP="003A1D11">
      <w:pPr>
        <w:jc w:val="center"/>
        <w:rPr>
          <w:b/>
        </w:rPr>
      </w:pPr>
      <w:r w:rsidRPr="009113CD">
        <w:rPr>
          <w:b/>
        </w:rPr>
        <w:t>на 2020-2024 годы»</w:t>
      </w:r>
    </w:p>
    <w:p w:rsidR="003A1D11" w:rsidRPr="009113CD" w:rsidRDefault="003A1D11" w:rsidP="003A1D11">
      <w:pPr>
        <w:jc w:val="center"/>
        <w:rPr>
          <w:b/>
        </w:rPr>
      </w:pPr>
    </w:p>
    <w:p w:rsidR="003A1D11" w:rsidRPr="009113CD" w:rsidRDefault="00BE157C" w:rsidP="003A1D11">
      <w:pPr>
        <w:jc w:val="right"/>
        <w:rPr>
          <w:b/>
        </w:rPr>
      </w:pPr>
      <w:r>
        <w:rPr>
          <w:b/>
        </w:rPr>
        <w:t>05</w:t>
      </w:r>
      <w:r w:rsidR="003A1D11" w:rsidRPr="009113CD">
        <w:rPr>
          <w:b/>
        </w:rPr>
        <w:t>.</w:t>
      </w:r>
      <w:r>
        <w:rPr>
          <w:b/>
        </w:rPr>
        <w:t>10</w:t>
      </w:r>
      <w:r w:rsidR="003A1D11" w:rsidRPr="009113CD">
        <w:rPr>
          <w:b/>
        </w:rPr>
        <w:t>.2021 г.</w:t>
      </w:r>
    </w:p>
    <w:p w:rsidR="003A1D11" w:rsidRDefault="003A1D11" w:rsidP="008B665F">
      <w:pPr>
        <w:jc w:val="both"/>
        <w:rPr>
          <w:b/>
          <w:sz w:val="26"/>
          <w:szCs w:val="26"/>
        </w:rPr>
      </w:pPr>
    </w:p>
    <w:p w:rsidR="003A1D11" w:rsidRDefault="003A1D11" w:rsidP="008B665F">
      <w:pPr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 w:rsidRPr="008B665F">
        <w:t>«</w:t>
      </w:r>
      <w:r w:rsidR="008B665F" w:rsidRPr="008B665F">
        <w:t>О внесении изменений в муниципальную программу «Переселение граждан из аварийного жилищного фонда» на 2020-2024 годы»</w:t>
      </w:r>
      <w:r w:rsidR="008B665F">
        <w:rPr>
          <w:b/>
        </w:rPr>
        <w:t xml:space="preserve"> </w:t>
      </w:r>
      <w:r>
        <w:t>на основании:</w:t>
      </w:r>
    </w:p>
    <w:p w:rsidR="003A1D11" w:rsidRDefault="003A1D11" w:rsidP="003A1D11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3A1D11" w:rsidRDefault="003A1D11" w:rsidP="003A1D11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A1D11" w:rsidRDefault="003A1D11" w:rsidP="003A1D11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3A1D11" w:rsidRDefault="003A1D11" w:rsidP="003A1D11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3A1D11" w:rsidRDefault="003A1D11" w:rsidP="003A1D11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="008B665F" w:rsidRPr="008B665F">
        <w:t>правомерность внесения изменений,</w:t>
      </w:r>
      <w:r w:rsidR="008B665F">
        <w:rPr>
          <w:b/>
        </w:rPr>
        <w:t xml:space="preserve">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DA2E93">
        <w:t xml:space="preserve">«Переселение граждан из аварийного жилищного фонда» </w:t>
      </w:r>
      <w:r w:rsidRPr="00595AD5">
        <w:t>на 2020-2024 годы</w:t>
      </w:r>
      <w:r>
        <w:t xml:space="preserve"> </w:t>
      </w:r>
      <w:r w:rsidRPr="00595AD5">
        <w:t>(далее – проект Программы).</w:t>
      </w:r>
    </w:p>
    <w:p w:rsidR="003A1D11" w:rsidRDefault="003A1D11" w:rsidP="003A1D11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3A1D11" w:rsidRDefault="003A1D11" w:rsidP="003A1D11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</w:t>
      </w:r>
      <w:r w:rsidRPr="00784BDD">
        <w:lastRenderedPageBreak/>
        <w:t>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3A1D11" w:rsidRDefault="003A1D11" w:rsidP="003A1D11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3A1D11" w:rsidRDefault="003A1D11" w:rsidP="003A1D11">
      <w:pPr>
        <w:jc w:val="both"/>
      </w:pPr>
      <w:r>
        <w:tab/>
        <w:t>1) проект Постановления Администрации городского округа Пущино</w:t>
      </w:r>
      <w:r w:rsidRPr="00595AD5">
        <w:t xml:space="preserve"> </w:t>
      </w:r>
      <w:r>
        <w:t xml:space="preserve">«Об утверждении муниципальной программы </w:t>
      </w:r>
      <w:r w:rsidRPr="00DA2E93">
        <w:t xml:space="preserve">«Переселение граждан из аварийного жилищного фонда» </w:t>
      </w:r>
      <w:r>
        <w:t>на 2020-2024 годы»;</w:t>
      </w:r>
    </w:p>
    <w:p w:rsidR="003A1D11" w:rsidRDefault="003A1D11" w:rsidP="003A1D11">
      <w:pPr>
        <w:jc w:val="both"/>
      </w:pPr>
      <w:r>
        <w:tab/>
        <w:t xml:space="preserve">2) </w:t>
      </w:r>
      <w:r w:rsidR="00BE157C">
        <w:t>паспорт</w:t>
      </w:r>
      <w:r w:rsidR="00D74C20">
        <w:t xml:space="preserve"> муниципальной </w:t>
      </w:r>
      <w:r w:rsidR="00BE157C">
        <w:t>программы</w:t>
      </w:r>
      <w:r w:rsidR="008B665F">
        <w:t xml:space="preserve"> «Переселение граждан из</w:t>
      </w:r>
      <w:r w:rsidR="00BE157C">
        <w:t xml:space="preserve"> аварийного жилищного фонда» на </w:t>
      </w:r>
      <w:r w:rsidR="008B665F">
        <w:t>2020-2024 годы</w:t>
      </w:r>
      <w:r>
        <w:t>;</w:t>
      </w:r>
    </w:p>
    <w:p w:rsidR="00BE157C" w:rsidRPr="00BE157C" w:rsidRDefault="00BE157C" w:rsidP="00BE157C">
      <w:pPr>
        <w:widowControl w:val="0"/>
        <w:autoSpaceDE w:val="0"/>
        <w:autoSpaceDN w:val="0"/>
        <w:adjustRightInd w:val="0"/>
        <w:outlineLvl w:val="0"/>
      </w:pPr>
      <w:r>
        <w:t xml:space="preserve">            3) Паспорт подпрограммы 2 «</w:t>
      </w:r>
      <w:r w:rsidRPr="00BE157C">
        <w:t>«Обеспечение мероприятий по переселению граждан из аварийного жилищного фонда в Московской области»</w:t>
      </w:r>
    </w:p>
    <w:p w:rsidR="003A1D11" w:rsidRDefault="003A1D11" w:rsidP="00BE157C">
      <w:pPr>
        <w:jc w:val="both"/>
      </w:pPr>
      <w:r>
        <w:tab/>
      </w:r>
      <w:r w:rsidR="008B665F">
        <w:t>4</w:t>
      </w:r>
      <w:r>
        <w:t xml:space="preserve">) </w:t>
      </w:r>
      <w:r w:rsidR="008B665F">
        <w:t xml:space="preserve">перечень мероприятий </w:t>
      </w:r>
      <w:r w:rsidRPr="004D6597">
        <w:t>Подпрограмм</w:t>
      </w:r>
      <w:r w:rsidR="008B665F">
        <w:t>ы</w:t>
      </w:r>
      <w:r w:rsidRPr="004D6597">
        <w:t xml:space="preserve"> 2 «Обеспечение меропр</w:t>
      </w:r>
      <w:r>
        <w:t xml:space="preserve">иятий по переселению граждан из </w:t>
      </w:r>
      <w:r w:rsidRPr="004D6597">
        <w:t>аварийного жилищного фонда в Московской о</w:t>
      </w:r>
      <w:r>
        <w:t>бласти</w:t>
      </w:r>
      <w:r w:rsidR="008B665F" w:rsidRPr="008B665F">
        <w:t>;</w:t>
      </w:r>
      <w:r w:rsidR="008B665F">
        <w:br/>
        <w:t xml:space="preserve">            5) Пояснительная записка.</w:t>
      </w:r>
    </w:p>
    <w:p w:rsidR="009C6FDD" w:rsidRDefault="009C6FDD" w:rsidP="009C6FDD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6A4E73" w:rsidRDefault="006A4E73" w:rsidP="006A4E73">
      <w:pPr>
        <w:pStyle w:val="a8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="009C6FDD">
        <w:rPr>
          <w:rFonts w:eastAsia="Calibri"/>
        </w:rPr>
        <w:t>4.1.</w:t>
      </w:r>
      <w:r w:rsidR="009C6FDD" w:rsidRPr="00742E0B">
        <w:rPr>
          <w:rFonts w:eastAsia="Calibri"/>
        </w:rPr>
        <w:t xml:space="preserve">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9E58CB" w:rsidRDefault="006A4E73" w:rsidP="006A4E73">
      <w:pPr>
        <w:pStyle w:val="a8"/>
        <w:jc w:val="both"/>
      </w:pPr>
      <w:r>
        <w:t xml:space="preserve">           </w:t>
      </w:r>
      <w:r w:rsidR="009C6FDD">
        <w:t xml:space="preserve">4.2. </w:t>
      </w:r>
      <w:r w:rsidR="00ED2CCF">
        <w:t>Общий о</w:t>
      </w:r>
      <w:r w:rsidR="009C6FDD">
        <w:t xml:space="preserve">бъем финансирования </w:t>
      </w:r>
      <w:r w:rsidR="008B665F">
        <w:t>муниципальной программы не меняется и соответс</w:t>
      </w:r>
      <w:r>
        <w:t>т</w:t>
      </w:r>
      <w:r w:rsidR="008B665F">
        <w:t>вует  Решению</w:t>
      </w:r>
      <w:r w:rsidR="009C6FDD">
        <w:t xml:space="preserve"> Совета депутатов городского округа Пущино №</w:t>
      </w:r>
      <w:r w:rsidR="00BE157C">
        <w:t>186</w:t>
      </w:r>
      <w:r w:rsidR="009C6FDD">
        <w:t>/3</w:t>
      </w:r>
      <w:r w:rsidR="00BE157C">
        <w:t>8 от 30</w:t>
      </w:r>
      <w:r w:rsidR="009C6FDD">
        <w:t>.0</w:t>
      </w:r>
      <w:r w:rsidR="00BE157C">
        <w:t>9</w:t>
      </w:r>
      <w:r w:rsidR="009C6FDD">
        <w:t xml:space="preserve">.2021 года 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годов». </w:t>
      </w:r>
    </w:p>
    <w:p w:rsidR="00BE157C" w:rsidRDefault="00D74C20" w:rsidP="00BE157C">
      <w:pPr>
        <w:jc w:val="both"/>
      </w:pPr>
      <w:r>
        <w:t xml:space="preserve">             </w:t>
      </w:r>
      <w:r w:rsidR="00BE157C">
        <w:t>Изменение объемов финансирования программы приведены в Таблице №1.</w:t>
      </w:r>
    </w:p>
    <w:p w:rsidR="00BE157C" w:rsidRDefault="00BE157C" w:rsidP="00BE157C"/>
    <w:p w:rsidR="00BE157C" w:rsidRDefault="00BE157C" w:rsidP="00BE157C">
      <w:pPr>
        <w:jc w:val="right"/>
      </w:pPr>
      <w:r>
        <w:t>Таблица №1</w:t>
      </w:r>
    </w:p>
    <w:p w:rsidR="00BE157C" w:rsidRPr="009C6FDD" w:rsidRDefault="00BE157C" w:rsidP="00BE157C">
      <w:pPr>
        <w:jc w:val="center"/>
        <w:rPr>
          <w:b/>
        </w:rPr>
      </w:pPr>
      <w:r w:rsidRPr="007C0A9C">
        <w:rPr>
          <w:b/>
        </w:rPr>
        <w:t>Объемы финансирования муниципальной программы</w:t>
      </w:r>
      <w:r>
        <w:rPr>
          <w:b/>
        </w:rPr>
        <w:t xml:space="preserve"> </w:t>
      </w:r>
      <w:r w:rsidRPr="009C6FDD">
        <w:rPr>
          <w:b/>
        </w:rPr>
        <w:t>«Переселение граждан из аварийного жилищного фонда»</w:t>
      </w:r>
    </w:p>
    <w:p w:rsidR="00BE157C" w:rsidRDefault="00BE157C" w:rsidP="00BE157C">
      <w:pPr>
        <w:jc w:val="center"/>
      </w:pPr>
      <w:r>
        <w:rPr>
          <w:b/>
        </w:rPr>
        <w:t>на 2020-2024 годы</w:t>
      </w:r>
    </w:p>
    <w:p w:rsidR="00BE157C" w:rsidRDefault="00BE157C" w:rsidP="00BE157C">
      <w:pPr>
        <w:jc w:val="center"/>
      </w:pPr>
    </w:p>
    <w:p w:rsidR="00BE157C" w:rsidRDefault="00BE157C" w:rsidP="00BE157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"D:\\Desktop\\РК\\Документы\\Заключения\\Экспертиза муниципальных программ\\2021\\на изменения 2020\\МП Переселение граждан из аварийного жилищного фонда\\таблица переселение.xlsx" Лист1!R5C5:R16C11 \a \f 4 \h  \* MERGEFORMAT </w:instrText>
      </w:r>
      <w:r>
        <w:fldChar w:fldCharType="separate"/>
      </w:r>
    </w:p>
    <w:tbl>
      <w:tblPr>
        <w:tblW w:w="9268" w:type="dxa"/>
        <w:tblLook w:val="04A0" w:firstRow="1" w:lastRow="0" w:firstColumn="1" w:lastColumn="0" w:noHBand="0" w:noVBand="1"/>
      </w:tblPr>
      <w:tblGrid>
        <w:gridCol w:w="3448"/>
        <w:gridCol w:w="1116"/>
        <w:gridCol w:w="1120"/>
        <w:gridCol w:w="1120"/>
        <w:gridCol w:w="1116"/>
        <w:gridCol w:w="722"/>
        <w:gridCol w:w="616"/>
        <w:gridCol w:w="10"/>
      </w:tblGrid>
      <w:tr w:rsidR="00BE157C" w:rsidRPr="009E58CB" w:rsidTr="00C91CED">
        <w:trPr>
          <w:trHeight w:val="300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BE157C" w:rsidRPr="009E58CB" w:rsidTr="00C91CED">
        <w:trPr>
          <w:gridAfter w:val="1"/>
          <w:wAfter w:w="10" w:type="dxa"/>
          <w:trHeight w:val="510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7C" w:rsidRPr="009E58CB" w:rsidRDefault="00BE157C" w:rsidP="00C91C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BE157C" w:rsidRPr="009E58CB" w:rsidTr="00C91CED">
        <w:trPr>
          <w:gridAfter w:val="1"/>
          <w:wAfter w:w="10" w:type="dxa"/>
          <w:trHeight w:val="81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МП "Переселение граждан из аварийного жилищного фонда" на 2020-2024 годы</w:t>
            </w:r>
            <w:proofErr w:type="gramStart"/>
            <w:r w:rsidRPr="009E58CB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E58CB">
              <w:rPr>
                <w:b/>
                <w:bCs/>
                <w:color w:val="000000"/>
                <w:sz w:val="20"/>
                <w:szCs w:val="20"/>
              </w:rPr>
              <w:t>сего, в том числе по годам: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634 919,77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93 777,08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541 142,70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E157C" w:rsidRPr="009E58CB" w:rsidTr="00C91CED">
        <w:trPr>
          <w:gridAfter w:val="1"/>
          <w:wAfter w:w="10" w:type="dxa"/>
          <w:trHeight w:val="45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both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E157C" w:rsidRPr="009E58CB" w:rsidTr="00C91CED">
        <w:trPr>
          <w:gridAfter w:val="1"/>
          <w:wAfter w:w="10" w:type="dxa"/>
          <w:trHeight w:val="51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both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559 999,24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82 711,38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477 287,86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E157C" w:rsidRPr="009E58CB" w:rsidTr="00C91CED">
        <w:trPr>
          <w:gridAfter w:val="1"/>
          <w:wAfter w:w="10" w:type="dxa"/>
          <w:trHeight w:val="52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both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74 920,53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11 065,70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63 854,84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E157C" w:rsidRPr="009E58CB" w:rsidTr="00C91CED">
        <w:trPr>
          <w:gridAfter w:val="1"/>
          <w:wAfter w:w="10" w:type="dxa"/>
          <w:trHeight w:val="43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both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E157C" w:rsidRPr="009E58CB" w:rsidTr="00ED2CCF">
        <w:trPr>
          <w:gridAfter w:val="1"/>
          <w:wAfter w:w="10" w:type="dxa"/>
          <w:trHeight w:val="82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lastRenderedPageBreak/>
              <w:t>ПРОЕКТ МП "Переселение граждан из аварийного жилищного фонда" на 2020-2024 годы, Всего, в том числе по годам: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F" w:rsidRDefault="00ED2CCF" w:rsidP="00ED2CCF">
            <w:pPr>
              <w:jc w:val="center"/>
              <w:rPr>
                <w:sz w:val="20"/>
                <w:szCs w:val="20"/>
              </w:rPr>
            </w:pPr>
          </w:p>
          <w:p w:rsidR="00ED2CCF" w:rsidRDefault="00ED2CCF" w:rsidP="00ED2CCF">
            <w:pPr>
              <w:jc w:val="center"/>
              <w:rPr>
                <w:sz w:val="20"/>
                <w:szCs w:val="20"/>
              </w:rPr>
            </w:pPr>
          </w:p>
          <w:p w:rsidR="00BE157C" w:rsidRPr="008329DA" w:rsidRDefault="00BE157C" w:rsidP="00ED2CCF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634 919,77</w:t>
            </w:r>
          </w:p>
          <w:p w:rsidR="00BE157C" w:rsidRPr="008329DA" w:rsidRDefault="00BE157C" w:rsidP="00ED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F" w:rsidRDefault="00ED2CCF" w:rsidP="00ED2CCF">
            <w:pPr>
              <w:jc w:val="center"/>
              <w:rPr>
                <w:sz w:val="20"/>
                <w:szCs w:val="20"/>
              </w:rPr>
            </w:pPr>
          </w:p>
          <w:p w:rsidR="00ED2CCF" w:rsidRDefault="00ED2CCF" w:rsidP="00ED2CCF">
            <w:pPr>
              <w:jc w:val="center"/>
              <w:rPr>
                <w:sz w:val="20"/>
                <w:szCs w:val="20"/>
              </w:rPr>
            </w:pPr>
          </w:p>
          <w:p w:rsidR="00BE157C" w:rsidRPr="008329DA" w:rsidRDefault="00BE157C" w:rsidP="00ED2CCF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0,00</w:t>
            </w:r>
          </w:p>
          <w:p w:rsidR="00BE157C" w:rsidRPr="008329DA" w:rsidRDefault="00BE157C" w:rsidP="00ED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F" w:rsidRDefault="00ED2CCF" w:rsidP="00ED2CCF">
            <w:pPr>
              <w:jc w:val="center"/>
              <w:rPr>
                <w:sz w:val="20"/>
                <w:szCs w:val="20"/>
              </w:rPr>
            </w:pPr>
          </w:p>
          <w:p w:rsidR="00ED2CCF" w:rsidRDefault="00ED2CCF" w:rsidP="00ED2CCF">
            <w:pPr>
              <w:jc w:val="center"/>
              <w:rPr>
                <w:sz w:val="20"/>
                <w:szCs w:val="20"/>
              </w:rPr>
            </w:pPr>
          </w:p>
          <w:p w:rsidR="00BE157C" w:rsidRPr="008329DA" w:rsidRDefault="00BE157C" w:rsidP="00ED2CCF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190 475,93</w:t>
            </w:r>
          </w:p>
          <w:p w:rsidR="00BE157C" w:rsidRPr="008329DA" w:rsidRDefault="00BE157C" w:rsidP="00ED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F" w:rsidRDefault="00ED2CCF" w:rsidP="00ED2CCF">
            <w:pPr>
              <w:jc w:val="center"/>
              <w:rPr>
                <w:sz w:val="20"/>
                <w:szCs w:val="20"/>
              </w:rPr>
            </w:pPr>
          </w:p>
          <w:p w:rsidR="00ED2CCF" w:rsidRDefault="00ED2CCF" w:rsidP="00ED2CCF">
            <w:pPr>
              <w:jc w:val="center"/>
              <w:rPr>
                <w:sz w:val="20"/>
                <w:szCs w:val="20"/>
              </w:rPr>
            </w:pPr>
          </w:p>
          <w:p w:rsidR="00BE157C" w:rsidRPr="008329DA" w:rsidRDefault="00BE157C" w:rsidP="00ED2CCF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444 443,84</w:t>
            </w:r>
          </w:p>
          <w:p w:rsidR="00BE157C" w:rsidRPr="008329DA" w:rsidRDefault="00BE157C" w:rsidP="00ED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F" w:rsidRDefault="00ED2CCF" w:rsidP="00ED2CCF">
            <w:pPr>
              <w:jc w:val="center"/>
              <w:rPr>
                <w:sz w:val="20"/>
                <w:szCs w:val="20"/>
              </w:rPr>
            </w:pPr>
          </w:p>
          <w:p w:rsidR="00BE157C" w:rsidRPr="00ED2CCF" w:rsidRDefault="00BE157C" w:rsidP="00ED2CCF">
            <w:pPr>
              <w:jc w:val="center"/>
              <w:rPr>
                <w:sz w:val="20"/>
                <w:szCs w:val="20"/>
              </w:rPr>
            </w:pPr>
            <w:r w:rsidRPr="00ED2CCF">
              <w:rPr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BE157C" w:rsidRDefault="00BE157C" w:rsidP="00ED2C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157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E157C" w:rsidRPr="009E58CB" w:rsidTr="00CA1800">
        <w:trPr>
          <w:gridAfter w:val="1"/>
          <w:wAfter w:w="10" w:type="dxa"/>
          <w:trHeight w:val="43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both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0,00</w:t>
            </w:r>
          </w:p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0,00</w:t>
            </w:r>
          </w:p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0,00</w:t>
            </w:r>
          </w:p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0,00</w:t>
            </w:r>
          </w:p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0,00</w:t>
            </w:r>
          </w:p>
        </w:tc>
      </w:tr>
      <w:tr w:rsidR="00BE157C" w:rsidRPr="009E58CB" w:rsidTr="00CA1800">
        <w:trPr>
          <w:gridAfter w:val="1"/>
          <w:wAfter w:w="10" w:type="dxa"/>
          <w:trHeight w:val="46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both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559 999,24</w:t>
            </w:r>
          </w:p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0,00</w:t>
            </w:r>
          </w:p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167 999,77</w:t>
            </w:r>
          </w:p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391 999,47</w:t>
            </w:r>
          </w:p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0,00</w:t>
            </w:r>
          </w:p>
        </w:tc>
      </w:tr>
      <w:tr w:rsidR="00BE157C" w:rsidRPr="009E58CB" w:rsidTr="00CA1800">
        <w:trPr>
          <w:gridAfter w:val="1"/>
          <w:wAfter w:w="10" w:type="dxa"/>
          <w:trHeight w:val="4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both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74 920,53</w:t>
            </w:r>
          </w:p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0,00</w:t>
            </w:r>
          </w:p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22 476,16</w:t>
            </w:r>
          </w:p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52 444,37</w:t>
            </w:r>
          </w:p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0,00</w:t>
            </w:r>
          </w:p>
        </w:tc>
      </w:tr>
      <w:tr w:rsidR="00BE157C" w:rsidRPr="009E58CB" w:rsidTr="00CA1800">
        <w:trPr>
          <w:gridAfter w:val="1"/>
          <w:wAfter w:w="10" w:type="dxa"/>
          <w:trHeight w:val="43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7C" w:rsidRPr="009E58CB" w:rsidRDefault="00BE157C" w:rsidP="00C91CED">
            <w:pPr>
              <w:jc w:val="both"/>
              <w:rPr>
                <w:color w:val="000000"/>
                <w:sz w:val="20"/>
                <w:szCs w:val="20"/>
              </w:rPr>
            </w:pPr>
            <w:r w:rsidRPr="009E58C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0,00</w:t>
            </w:r>
          </w:p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0,00</w:t>
            </w:r>
          </w:p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0,00</w:t>
            </w:r>
          </w:p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0,00</w:t>
            </w:r>
          </w:p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7C" w:rsidRPr="008329DA" w:rsidRDefault="00BE157C" w:rsidP="00C91CED">
            <w:pPr>
              <w:jc w:val="center"/>
              <w:rPr>
                <w:sz w:val="20"/>
                <w:szCs w:val="20"/>
              </w:rPr>
            </w:pPr>
            <w:r w:rsidRPr="008329DA">
              <w:rPr>
                <w:sz w:val="20"/>
                <w:szCs w:val="20"/>
              </w:rPr>
              <w:t>0,00</w:t>
            </w:r>
          </w:p>
        </w:tc>
      </w:tr>
    </w:tbl>
    <w:p w:rsidR="00BE157C" w:rsidRDefault="00BE157C" w:rsidP="006A4E73">
      <w:pPr>
        <w:pStyle w:val="a8"/>
        <w:jc w:val="both"/>
      </w:pPr>
      <w:r>
        <w:fldChar w:fldCharType="end"/>
      </w:r>
    </w:p>
    <w:p w:rsidR="00ED2CCF" w:rsidRPr="00ED2CCF" w:rsidRDefault="00C155EA" w:rsidP="00BE157C">
      <w:pPr>
        <w:pStyle w:val="a8"/>
        <w:jc w:val="both"/>
      </w:pPr>
      <w:r>
        <w:tab/>
        <w:t xml:space="preserve">4.3. </w:t>
      </w:r>
      <w:r w:rsidR="00ED2CCF">
        <w:t xml:space="preserve"> </w:t>
      </w:r>
      <w:r w:rsidR="00ED2CCF" w:rsidRPr="00C155EA">
        <w:t xml:space="preserve">Общий объем финансирования муниципальной программы </w:t>
      </w:r>
      <w:r w:rsidR="00ED2CCF">
        <w:t xml:space="preserve">остался прежним, а объем финансирования по годам меняется </w:t>
      </w:r>
      <w:r w:rsidR="00D74C20">
        <w:t>за счет следующих изменений в</w:t>
      </w:r>
      <w:r w:rsidR="00D74C20" w:rsidRPr="00ED2CCF">
        <w:t xml:space="preserve"> разделе </w:t>
      </w:r>
      <w:r w:rsidR="00D74C20" w:rsidRPr="00ED2CCF">
        <w:rPr>
          <w:rFonts w:eastAsiaTheme="minorEastAsia"/>
          <w:bCs/>
          <w:color w:val="26282F"/>
        </w:rPr>
        <w:t xml:space="preserve">11.1. </w:t>
      </w:r>
      <w:r w:rsidR="00D74C20" w:rsidRPr="00D74C20">
        <w:rPr>
          <w:rFonts w:eastAsiaTheme="minorEastAsia"/>
          <w:bCs/>
          <w:color w:val="000000" w:themeColor="text1"/>
        </w:rPr>
        <w:t xml:space="preserve">«Паспорт </w:t>
      </w:r>
      <w:r w:rsidR="00D74C20" w:rsidRPr="00ED2CCF">
        <w:rPr>
          <w:rFonts w:eastAsiaTheme="minorEastAsia"/>
          <w:bCs/>
          <w:color w:val="26282F"/>
        </w:rPr>
        <w:t>П</w:t>
      </w:r>
      <w:r w:rsidR="00D74C20" w:rsidRPr="00ED2CCF">
        <w:t>одпрограммы 2 «Обеспечение мероприятий по переселению граждан из аварийного жилищного фонда в Московской области»</w:t>
      </w:r>
      <w:proofErr w:type="gramStart"/>
      <w:r w:rsidR="00D74C20">
        <w:t xml:space="preserve"> </w:t>
      </w:r>
      <w:r w:rsidR="00ED2CCF" w:rsidRPr="00ED2CCF">
        <w:t>:</w:t>
      </w:r>
      <w:proofErr w:type="gramEnd"/>
    </w:p>
    <w:p w:rsidR="00D74C20" w:rsidRDefault="00BE157C" w:rsidP="00D74C20">
      <w:pPr>
        <w:pStyle w:val="a8"/>
        <w:jc w:val="both"/>
      </w:pPr>
      <w:r w:rsidRPr="00BE157C">
        <w:t xml:space="preserve">      </w:t>
      </w:r>
      <w:r w:rsidR="00D74C20">
        <w:t xml:space="preserve">     - </w:t>
      </w:r>
      <w:r w:rsidRPr="00ED2CCF">
        <w:t>сумма бюджета Московской области на 2021 год увеличилась на 85 288,39 тыс. рублей и</w:t>
      </w:r>
      <w:r w:rsidR="00D74C20">
        <w:t xml:space="preserve"> составляет 167 999,77 тыс. рублей</w:t>
      </w:r>
      <w:r w:rsidRPr="00ED2CCF">
        <w:t xml:space="preserve">, сумма бюджета городского округа Пущино на 2021 год увеличилась на 11 410,46 тыс. рублей </w:t>
      </w:r>
      <w:r w:rsidR="00D74C20">
        <w:t>и составляет 22 476,16 тыс. рублей,</w:t>
      </w:r>
    </w:p>
    <w:p w:rsidR="00BE157C" w:rsidRPr="00ED2CCF" w:rsidRDefault="00D74C20" w:rsidP="00D74C20">
      <w:pPr>
        <w:pStyle w:val="a8"/>
        <w:jc w:val="both"/>
        <w:rPr>
          <w:bCs/>
        </w:rPr>
      </w:pPr>
      <w:r>
        <w:t xml:space="preserve">          - с</w:t>
      </w:r>
      <w:r w:rsidR="00BE157C" w:rsidRPr="00ED2CCF">
        <w:t>умма бюджета Московской области на 2022 год уменьшилась на 85 288,39 тыс. рублей и составляет 391 999,47 тыс. руб., сумма бюджета городского округа Пущино на 2022 год уменьшилась на 11 410,47 тыс. рублей и составляет 52 444,37 тыс. руб.</w:t>
      </w:r>
    </w:p>
    <w:p w:rsidR="00BE157C" w:rsidRPr="00ED2CCF" w:rsidRDefault="00BE157C" w:rsidP="00BE157C">
      <w:pPr>
        <w:pStyle w:val="a7"/>
        <w:spacing w:after="0" w:line="240" w:lineRule="auto"/>
        <w:ind w:left="135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D2CCF" w:rsidRDefault="00C155EA" w:rsidP="00ED2CCF">
      <w:pPr>
        <w:pStyle w:val="a8"/>
        <w:jc w:val="both"/>
      </w:pPr>
      <w:r>
        <w:rPr>
          <w:b/>
        </w:rPr>
        <w:tab/>
      </w:r>
      <w:r w:rsidRPr="00F87245">
        <w:rPr>
          <w:b/>
        </w:rPr>
        <w:t>5. Выводы:</w:t>
      </w:r>
      <w:r w:rsidRPr="00F87245">
        <w:t xml:space="preserve"> изменения в муниципальную программу </w:t>
      </w:r>
      <w:r w:rsidR="00FE4DC2" w:rsidRPr="00FE4DC2">
        <w:t>«Переселение граждан из аварийного жилищного фонда»</w:t>
      </w:r>
      <w:r w:rsidRPr="00F87245">
        <w:t xml:space="preserve"> на 2020-2024 годы вносятся в соответствии с</w:t>
      </w:r>
      <w:r w:rsidR="006A4E73">
        <w:t xml:space="preserve">о ст.179 Бюджетного кодекса РФ. </w:t>
      </w:r>
      <w:r w:rsidRPr="00F87245">
        <w:t xml:space="preserve">Объем финансирования </w:t>
      </w:r>
      <w:r>
        <w:t xml:space="preserve">муниципальной </w:t>
      </w:r>
      <w:r w:rsidR="00BF3DA4">
        <w:t xml:space="preserve">программы </w:t>
      </w:r>
      <w:bookmarkStart w:id="0" w:name="_GoBack"/>
      <w:bookmarkEnd w:id="0"/>
      <w:r w:rsidR="00ED2CCF">
        <w:t xml:space="preserve">соответствует  Решению Совета депутатов городского округа Пущино №186/38 от 30.09.2021 года 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годов». </w:t>
      </w:r>
    </w:p>
    <w:p w:rsidR="00C155EA" w:rsidRDefault="00C155EA" w:rsidP="00BE157C">
      <w:pPr>
        <w:jc w:val="both"/>
      </w:pPr>
      <w:r w:rsidRPr="00F87245">
        <w:t>.</w:t>
      </w:r>
    </w:p>
    <w:p w:rsidR="00C155EA" w:rsidRPr="00F87245" w:rsidRDefault="00C155EA" w:rsidP="00C155EA">
      <w:pPr>
        <w:jc w:val="both"/>
      </w:pPr>
      <w:r w:rsidRPr="00F87245">
        <w:tab/>
      </w:r>
    </w:p>
    <w:p w:rsidR="00C155EA" w:rsidRPr="00F87245" w:rsidRDefault="00C155EA" w:rsidP="00C155EA">
      <w:pPr>
        <w:jc w:val="both"/>
      </w:pPr>
    </w:p>
    <w:p w:rsidR="00C155EA" w:rsidRPr="00F87245" w:rsidRDefault="00C155EA" w:rsidP="00C155EA">
      <w:pPr>
        <w:jc w:val="both"/>
      </w:pPr>
    </w:p>
    <w:p w:rsidR="00C155EA" w:rsidRPr="00674204" w:rsidRDefault="00C155EA" w:rsidP="00C155EA">
      <w:pPr>
        <w:jc w:val="both"/>
        <w:rPr>
          <w:b/>
        </w:rPr>
      </w:pPr>
      <w:r w:rsidRPr="00674204">
        <w:rPr>
          <w:b/>
        </w:rPr>
        <w:t xml:space="preserve">Председатель Ревизионной комиссии                                                          Е.Е. </w:t>
      </w:r>
      <w:proofErr w:type="spellStart"/>
      <w:r w:rsidRPr="00674204">
        <w:rPr>
          <w:b/>
        </w:rPr>
        <w:t>Прасолова</w:t>
      </w:r>
      <w:proofErr w:type="spellEnd"/>
    </w:p>
    <w:p w:rsidR="00C155EA" w:rsidRPr="00674204" w:rsidRDefault="00C155EA" w:rsidP="00C155EA">
      <w:pPr>
        <w:jc w:val="both"/>
        <w:rPr>
          <w:b/>
        </w:rPr>
      </w:pPr>
    </w:p>
    <w:sectPr w:rsidR="00C155EA" w:rsidRPr="006742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31" w:rsidRDefault="000D6E31" w:rsidP="00225D4D">
      <w:r>
        <w:separator/>
      </w:r>
    </w:p>
  </w:endnote>
  <w:endnote w:type="continuationSeparator" w:id="0">
    <w:p w:rsidR="000D6E31" w:rsidRDefault="000D6E31" w:rsidP="0022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902297"/>
      <w:docPartObj>
        <w:docPartGallery w:val="Page Numbers (Bottom of Page)"/>
        <w:docPartUnique/>
      </w:docPartObj>
    </w:sdtPr>
    <w:sdtEndPr/>
    <w:sdtContent>
      <w:p w:rsidR="00225D4D" w:rsidRDefault="00225D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DA4">
          <w:rPr>
            <w:noProof/>
          </w:rPr>
          <w:t>3</w:t>
        </w:r>
        <w:r>
          <w:fldChar w:fldCharType="end"/>
        </w:r>
      </w:p>
    </w:sdtContent>
  </w:sdt>
  <w:p w:rsidR="00225D4D" w:rsidRDefault="00225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31" w:rsidRDefault="000D6E31" w:rsidP="00225D4D">
      <w:r>
        <w:separator/>
      </w:r>
    </w:p>
  </w:footnote>
  <w:footnote w:type="continuationSeparator" w:id="0">
    <w:p w:rsidR="000D6E31" w:rsidRDefault="000D6E31" w:rsidP="0022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098"/>
    <w:multiLevelType w:val="hybridMultilevel"/>
    <w:tmpl w:val="8DE642D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3E56FB9"/>
    <w:multiLevelType w:val="hybridMultilevel"/>
    <w:tmpl w:val="543E5726"/>
    <w:lvl w:ilvl="0" w:tplc="3244D596">
      <w:start w:val="1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42"/>
    <w:rsid w:val="0002553D"/>
    <w:rsid w:val="00084EC3"/>
    <w:rsid w:val="000D6E31"/>
    <w:rsid w:val="00215D2F"/>
    <w:rsid w:val="00225D4D"/>
    <w:rsid w:val="00304041"/>
    <w:rsid w:val="003A1D11"/>
    <w:rsid w:val="004908C4"/>
    <w:rsid w:val="004B26D7"/>
    <w:rsid w:val="004C0E7F"/>
    <w:rsid w:val="005D4E2E"/>
    <w:rsid w:val="00674204"/>
    <w:rsid w:val="006A4E73"/>
    <w:rsid w:val="006B6E84"/>
    <w:rsid w:val="007B6CA2"/>
    <w:rsid w:val="00844570"/>
    <w:rsid w:val="008B665F"/>
    <w:rsid w:val="009113CD"/>
    <w:rsid w:val="009C6FDD"/>
    <w:rsid w:val="009E58CB"/>
    <w:rsid w:val="00A40F74"/>
    <w:rsid w:val="00B35ADB"/>
    <w:rsid w:val="00B8241B"/>
    <w:rsid w:val="00BE157C"/>
    <w:rsid w:val="00BF3DA4"/>
    <w:rsid w:val="00C12042"/>
    <w:rsid w:val="00C155EA"/>
    <w:rsid w:val="00D74C20"/>
    <w:rsid w:val="00D86F8C"/>
    <w:rsid w:val="00EA5A2B"/>
    <w:rsid w:val="00ED2CCF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D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3A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3A1D11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22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uiPriority w:val="34"/>
    <w:qFormat/>
    <w:rsid w:val="00A40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6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D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3A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3A1D11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22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uiPriority w:val="34"/>
    <w:qFormat/>
    <w:rsid w:val="00A40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6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2021-10-05T15:04:00Z</dcterms:created>
  <dcterms:modified xsi:type="dcterms:W3CDTF">2021-10-07T11:59:00Z</dcterms:modified>
</cp:coreProperties>
</file>