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933" w:rsidRDefault="00B30933" w:rsidP="00B30933">
      <w:pPr>
        <w:pStyle w:val="1"/>
        <w:jc w:val="center"/>
        <w:rPr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59264" behindDoc="0" locked="0" layoutInCell="1" allowOverlap="1" wp14:anchorId="151D900A" wp14:editId="2A2B8668">
            <wp:simplePos x="0" y="0"/>
            <wp:positionH relativeFrom="column">
              <wp:posOffset>2596515</wp:posOffset>
            </wp:positionH>
            <wp:positionV relativeFrom="page">
              <wp:posOffset>352425</wp:posOffset>
            </wp:positionV>
            <wp:extent cx="643255" cy="800100"/>
            <wp:effectExtent l="0" t="0" r="4445" b="0"/>
            <wp:wrapNone/>
            <wp:docPr id="1" name="Рисунок 1" descr="GER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7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</w:rPr>
        <w:t>\</w:t>
      </w:r>
    </w:p>
    <w:p w:rsidR="00B30933" w:rsidRDefault="00B30933" w:rsidP="00B30933">
      <w:pPr>
        <w:pStyle w:val="1"/>
        <w:jc w:val="center"/>
        <w:rPr>
          <w:b/>
          <w:sz w:val="40"/>
        </w:rPr>
      </w:pPr>
    </w:p>
    <w:p w:rsidR="00B30933" w:rsidRDefault="00B30933" w:rsidP="00B30933">
      <w:pPr>
        <w:pStyle w:val="1"/>
        <w:jc w:val="center"/>
        <w:rPr>
          <w:sz w:val="40"/>
        </w:rPr>
      </w:pPr>
      <w:r>
        <w:rPr>
          <w:b/>
          <w:sz w:val="40"/>
        </w:rPr>
        <w:t>Ревизионная комиссия города Пущино</w:t>
      </w:r>
    </w:p>
    <w:p w:rsidR="00B30933" w:rsidRPr="00B30933" w:rsidRDefault="00B30933" w:rsidP="00B30933">
      <w:pPr>
        <w:pStyle w:val="1"/>
        <w:jc w:val="center"/>
        <w:rPr>
          <w:b/>
          <w:i/>
          <w:caps/>
          <w:sz w:val="16"/>
          <w:szCs w:val="16"/>
        </w:rPr>
      </w:pPr>
      <w:r w:rsidRPr="00B30933">
        <w:rPr>
          <w:i/>
          <w:sz w:val="16"/>
          <w:szCs w:val="16"/>
        </w:rPr>
        <w:t>ИНН 5039005761, КПП503901001, ОГРН 1165043053042</w:t>
      </w:r>
    </w:p>
    <w:p w:rsidR="00B30933" w:rsidRDefault="00B30933" w:rsidP="00B30933">
      <w:pPr>
        <w:pStyle w:val="1"/>
        <w:jc w:val="center"/>
        <w:rPr>
          <w:i/>
          <w:sz w:val="18"/>
        </w:rPr>
      </w:pPr>
      <w:r>
        <w:rPr>
          <w:i/>
          <w:sz w:val="18"/>
        </w:rPr>
        <w:t>ул. Строителей, д.18</w:t>
      </w:r>
      <w:proofErr w:type="gramStart"/>
      <w:r>
        <w:rPr>
          <w:i/>
          <w:sz w:val="18"/>
          <w:u w:val="single"/>
          <w:vertAlign w:val="superscript"/>
        </w:rPr>
        <w:t xml:space="preserve">а </w:t>
      </w:r>
      <w:r>
        <w:rPr>
          <w:i/>
          <w:sz w:val="18"/>
        </w:rPr>
        <w:t>,</w:t>
      </w:r>
      <w:proofErr w:type="gramEnd"/>
      <w:r>
        <w:rPr>
          <w:i/>
          <w:sz w:val="18"/>
        </w:rPr>
        <w:t xml:space="preserve"> г. Пущино, Московская область, 142290</w:t>
      </w:r>
    </w:p>
    <w:p w:rsidR="00B30933" w:rsidRPr="006F2D69" w:rsidRDefault="00B30933" w:rsidP="00B30933">
      <w:pPr>
        <w:pStyle w:val="11"/>
        <w:ind w:left="0"/>
        <w:rPr>
          <w:sz w:val="18"/>
        </w:rPr>
      </w:pPr>
      <w:r>
        <w:rPr>
          <w:sz w:val="18"/>
        </w:rPr>
        <w:t>Тел</w:t>
      </w:r>
      <w:r w:rsidRPr="006F2D69">
        <w:rPr>
          <w:sz w:val="18"/>
        </w:rPr>
        <w:t>. (4967) 73-</w:t>
      </w:r>
      <w:r>
        <w:rPr>
          <w:sz w:val="18"/>
        </w:rPr>
        <w:t>22</w:t>
      </w:r>
      <w:r w:rsidRPr="006F2D69">
        <w:rPr>
          <w:sz w:val="18"/>
        </w:rPr>
        <w:t>-</w:t>
      </w:r>
      <w:r>
        <w:rPr>
          <w:sz w:val="18"/>
        </w:rPr>
        <w:t>92</w:t>
      </w:r>
      <w:r w:rsidRPr="006F2D69">
        <w:rPr>
          <w:sz w:val="18"/>
        </w:rPr>
        <w:t xml:space="preserve">; </w:t>
      </w:r>
      <w:r w:rsidRPr="0014652E">
        <w:rPr>
          <w:sz w:val="18"/>
          <w:lang w:val="en-US"/>
        </w:rPr>
        <w:t>Fax</w:t>
      </w:r>
      <w:r w:rsidRPr="006F2D69">
        <w:rPr>
          <w:sz w:val="18"/>
        </w:rPr>
        <w:t>: (4967) 73-55-08</w:t>
      </w:r>
    </w:p>
    <w:p w:rsidR="00B30933" w:rsidRDefault="00B30933" w:rsidP="00B30933">
      <w:pPr>
        <w:pStyle w:val="1"/>
        <w:jc w:val="center"/>
        <w:rPr>
          <w:i/>
          <w:sz w:val="10"/>
        </w:rPr>
      </w:pPr>
    </w:p>
    <w:p w:rsidR="00B30933" w:rsidRDefault="00B30933" w:rsidP="00B3093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0C54" w:rsidRDefault="005C0C54" w:rsidP="00B3093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0933" w:rsidRDefault="00B30933" w:rsidP="00B30933">
      <w:pPr>
        <w:pStyle w:val="ConsPlusNonformat"/>
        <w:tabs>
          <w:tab w:val="left" w:pos="6285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B30933" w:rsidRPr="0063127E" w:rsidRDefault="00B30933" w:rsidP="00B3093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27E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  <w:bookmarkStart w:id="0" w:name="_GoBack"/>
      <w:bookmarkEnd w:id="0"/>
      <w:r w:rsidRPr="00F17601">
        <w:rPr>
          <w:rFonts w:ascii="Times New Roman" w:hAnsi="Times New Roman" w:cs="Times New Roman"/>
          <w:b/>
          <w:sz w:val="28"/>
          <w:szCs w:val="28"/>
        </w:rPr>
        <w:t>№</w:t>
      </w:r>
      <w:r w:rsidR="00F17601">
        <w:rPr>
          <w:rFonts w:ascii="Times New Roman" w:hAnsi="Times New Roman" w:cs="Times New Roman"/>
          <w:b/>
          <w:sz w:val="28"/>
          <w:szCs w:val="28"/>
        </w:rPr>
        <w:t>18</w:t>
      </w:r>
    </w:p>
    <w:p w:rsidR="00B30933" w:rsidRPr="0063127E" w:rsidRDefault="00B30933" w:rsidP="00B30933">
      <w:pPr>
        <w:jc w:val="center"/>
        <w:rPr>
          <w:b/>
        </w:rPr>
      </w:pPr>
      <w:r w:rsidRPr="0063127E">
        <w:rPr>
          <w:b/>
          <w:sz w:val="26"/>
          <w:szCs w:val="26"/>
        </w:rPr>
        <w:t>по результатам финансово-экономической экспертизы проекта постановления Администрации городского округа Пущино</w:t>
      </w:r>
      <w:r w:rsidRPr="0063127E">
        <w:rPr>
          <w:b/>
        </w:rPr>
        <w:t xml:space="preserve"> «О внесении изменений в муниципальную программу</w:t>
      </w:r>
    </w:p>
    <w:p w:rsidR="00B30933" w:rsidRPr="0063127E" w:rsidRDefault="00B30933" w:rsidP="00B30933">
      <w:pPr>
        <w:jc w:val="center"/>
        <w:rPr>
          <w:b/>
        </w:rPr>
      </w:pPr>
      <w:r w:rsidRPr="0063127E">
        <w:rPr>
          <w:b/>
        </w:rPr>
        <w:t>«</w:t>
      </w:r>
      <w:r w:rsidRPr="00B30933">
        <w:rPr>
          <w:b/>
        </w:rPr>
        <w:t>Архитектура и градостроительство</w:t>
      </w:r>
      <w:r w:rsidRPr="0063127E">
        <w:rPr>
          <w:b/>
        </w:rPr>
        <w:t>»</w:t>
      </w:r>
    </w:p>
    <w:p w:rsidR="00B30933" w:rsidRPr="0063127E" w:rsidRDefault="00B30933" w:rsidP="00B30933">
      <w:pPr>
        <w:jc w:val="center"/>
        <w:rPr>
          <w:b/>
          <w:sz w:val="26"/>
          <w:szCs w:val="26"/>
        </w:rPr>
      </w:pPr>
      <w:r w:rsidRPr="0063127E">
        <w:rPr>
          <w:b/>
        </w:rPr>
        <w:t>на 2020-2024 годы»</w:t>
      </w:r>
    </w:p>
    <w:p w:rsidR="00B30933" w:rsidRDefault="00B30933" w:rsidP="00B30933">
      <w:pPr>
        <w:jc w:val="center"/>
        <w:rPr>
          <w:b/>
          <w:sz w:val="26"/>
          <w:szCs w:val="26"/>
        </w:rPr>
      </w:pPr>
    </w:p>
    <w:p w:rsidR="005C0C54" w:rsidRPr="0063127E" w:rsidRDefault="005C0C54" w:rsidP="00B30933">
      <w:pPr>
        <w:jc w:val="center"/>
        <w:rPr>
          <w:b/>
          <w:sz w:val="26"/>
          <w:szCs w:val="26"/>
        </w:rPr>
      </w:pPr>
    </w:p>
    <w:p w:rsidR="00B30933" w:rsidRDefault="00B30933" w:rsidP="00B30933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F17601">
        <w:rPr>
          <w:b/>
          <w:sz w:val="26"/>
          <w:szCs w:val="26"/>
        </w:rPr>
        <w:t>06</w:t>
      </w:r>
      <w:r>
        <w:rPr>
          <w:b/>
          <w:sz w:val="26"/>
          <w:szCs w:val="26"/>
        </w:rPr>
        <w:t>» июл</w:t>
      </w:r>
      <w:r w:rsidRPr="0063127E">
        <w:rPr>
          <w:b/>
          <w:sz w:val="26"/>
          <w:szCs w:val="26"/>
        </w:rPr>
        <w:t>я 2021</w:t>
      </w:r>
      <w:r>
        <w:rPr>
          <w:b/>
          <w:sz w:val="26"/>
          <w:szCs w:val="26"/>
        </w:rPr>
        <w:t xml:space="preserve"> г.</w:t>
      </w:r>
    </w:p>
    <w:p w:rsidR="00B30933" w:rsidRDefault="005C0C54" w:rsidP="005C0C54">
      <w:pPr>
        <w:tabs>
          <w:tab w:val="left" w:pos="591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5C0C54" w:rsidRDefault="005C0C54" w:rsidP="005C0C54">
      <w:pPr>
        <w:tabs>
          <w:tab w:val="left" w:pos="5910"/>
        </w:tabs>
        <w:rPr>
          <w:b/>
          <w:sz w:val="26"/>
          <w:szCs w:val="26"/>
        </w:rPr>
      </w:pPr>
    </w:p>
    <w:p w:rsidR="005C0C54" w:rsidRDefault="005C0C54" w:rsidP="005C0C54">
      <w:pPr>
        <w:tabs>
          <w:tab w:val="left" w:pos="5910"/>
        </w:tabs>
        <w:rPr>
          <w:b/>
          <w:sz w:val="26"/>
          <w:szCs w:val="26"/>
        </w:rPr>
      </w:pPr>
    </w:p>
    <w:p w:rsidR="00B30933" w:rsidRDefault="00B30933" w:rsidP="00B30933">
      <w:pPr>
        <w:jc w:val="both"/>
      </w:pPr>
      <w:r>
        <w:rPr>
          <w:b/>
        </w:rPr>
        <w:tab/>
      </w:r>
      <w:r w:rsidRPr="00554C87">
        <w:rPr>
          <w:b/>
        </w:rPr>
        <w:t>Основание для проведения экспертизы:</w:t>
      </w:r>
      <w:r>
        <w:t xml:space="preserve"> </w:t>
      </w:r>
      <w:r w:rsidRPr="003757E2">
        <w:t>Настоящее заключение составлено по итогам финансово-экономической экспертизы проекта</w:t>
      </w:r>
      <w:r w:rsidRPr="005C63BC">
        <w:t xml:space="preserve"> постановления Администрации городского округа Пущино </w:t>
      </w:r>
      <w:r>
        <w:t>«</w:t>
      </w:r>
      <w:r w:rsidRPr="006020F7">
        <w:t>О внесении изменений в муниципальную программу «</w:t>
      </w:r>
      <w:r w:rsidRPr="00B30933">
        <w:t>Архитектура и градостроительство</w:t>
      </w:r>
      <w:r w:rsidRPr="006020F7">
        <w:t>»</w:t>
      </w:r>
      <w:r>
        <w:t xml:space="preserve"> </w:t>
      </w:r>
      <w:r w:rsidRPr="00FA7F08">
        <w:t>на 2020-2024 годы»</w:t>
      </w:r>
      <w:r>
        <w:t xml:space="preserve"> на основании:</w:t>
      </w:r>
    </w:p>
    <w:p w:rsidR="00B30933" w:rsidRDefault="00B30933" w:rsidP="00B30933">
      <w:pPr>
        <w:ind w:firstLine="708"/>
        <w:jc w:val="both"/>
      </w:pPr>
      <w:r>
        <w:t>- пункта 2 статьи 157 «Бюджетные полномочия органов государственного (муниципального) финансового контроля» Бюджетного кодекса Российской Федерации;</w:t>
      </w:r>
    </w:p>
    <w:p w:rsidR="00B30933" w:rsidRDefault="00B30933" w:rsidP="00B30933">
      <w:pPr>
        <w:ind w:firstLine="708"/>
        <w:jc w:val="both"/>
      </w:pPr>
      <w:r>
        <w:t>- подпункта 7 пункта 2 статьи 9 «Основные полномочия контрольно-счетных органов» Федерального закона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B30933" w:rsidRDefault="00B30933" w:rsidP="00B30933">
      <w:pPr>
        <w:ind w:firstLine="708"/>
        <w:jc w:val="both"/>
      </w:pPr>
      <w:r>
        <w:t>- подпункта 3 пункта 4.9 статьи 4 Положения о Ревизионной комиссии города Пущино, утвержденного Решением Совета депутатов города от 19 февраля 2015 г. N 68/13 (с изменениями и дополнениями);</w:t>
      </w:r>
    </w:p>
    <w:p w:rsidR="00B30933" w:rsidRDefault="00B30933" w:rsidP="00B30933">
      <w:pPr>
        <w:ind w:firstLine="708"/>
        <w:jc w:val="both"/>
      </w:pPr>
      <w:r>
        <w:t xml:space="preserve">- </w:t>
      </w:r>
      <w:r w:rsidRPr="00742E0B">
        <w:t xml:space="preserve">пункта 4 раздела IV </w:t>
      </w:r>
      <w:r>
        <w:t>Порядка формирования и реализации муниципальных программ городского округа Пущино Московской области, утвержденного Постановлением Администрации городского округа Пущино от 08.11.2016 № 515-п (с изменениями и дополнениями).</w:t>
      </w:r>
    </w:p>
    <w:p w:rsidR="00B30933" w:rsidRDefault="00B30933" w:rsidP="00B30933">
      <w:pPr>
        <w:ind w:firstLine="708"/>
        <w:jc w:val="both"/>
      </w:pPr>
    </w:p>
    <w:p w:rsidR="00B30933" w:rsidRDefault="00B30933" w:rsidP="00B30933">
      <w:pPr>
        <w:jc w:val="both"/>
      </w:pPr>
      <w:r w:rsidRPr="00595AD5">
        <w:rPr>
          <w:b/>
        </w:rPr>
        <w:tab/>
        <w:t>1</w:t>
      </w:r>
      <w:r>
        <w:rPr>
          <w:b/>
        </w:rPr>
        <w:t xml:space="preserve">. </w:t>
      </w:r>
      <w:r w:rsidRPr="00595AD5">
        <w:rPr>
          <w:b/>
        </w:rPr>
        <w:t xml:space="preserve">Цель экспертизы: </w:t>
      </w:r>
      <w:r w:rsidRPr="00F07738">
        <w:t>правомерность внесения</w:t>
      </w:r>
      <w:r w:rsidRPr="006020F7">
        <w:t xml:space="preserve"> изменений в утвержденную муниципальную программу, </w:t>
      </w:r>
      <w:r w:rsidRPr="00000F05">
        <w:t>выявление факторов риска при формировании средств бюджета, создающих условия для последующего неправомерного и (или) неэффективного использования средств бюджета, анализ достоверности оценки объема расходных обязательств, оценка правомерности и обоснованности структуры расходных обязательств муниципальной программы</w:t>
      </w:r>
      <w:r>
        <w:t xml:space="preserve"> </w:t>
      </w:r>
      <w:r w:rsidRPr="00DA2E93">
        <w:t>«</w:t>
      </w:r>
      <w:r w:rsidRPr="00B30933">
        <w:t>Архитектура и градостроительство</w:t>
      </w:r>
      <w:r w:rsidRPr="00DA2E93">
        <w:t xml:space="preserve">» </w:t>
      </w:r>
      <w:r w:rsidRPr="00595AD5">
        <w:t>на 2020-2024 годы</w:t>
      </w:r>
      <w:r>
        <w:t xml:space="preserve"> </w:t>
      </w:r>
      <w:r w:rsidRPr="00595AD5">
        <w:t>(далее – проект Программы).</w:t>
      </w:r>
    </w:p>
    <w:p w:rsidR="00B30933" w:rsidRDefault="00B30933" w:rsidP="00B30933">
      <w:pPr>
        <w:ind w:firstLine="708"/>
        <w:jc w:val="both"/>
      </w:pPr>
      <w:r>
        <w:rPr>
          <w:b/>
        </w:rPr>
        <w:t xml:space="preserve">2. </w:t>
      </w:r>
      <w:r w:rsidRPr="00554C87">
        <w:rPr>
          <w:b/>
        </w:rPr>
        <w:t>Предмет экспертизы:</w:t>
      </w:r>
      <w:r w:rsidRPr="00554C87">
        <w:t xml:space="preserve"> проект Программы, материалы и документы финансово-экономических обоснований указанного проекта в части, касающейся расходных обязательств городского округа Пущино.</w:t>
      </w:r>
    </w:p>
    <w:p w:rsidR="00B30933" w:rsidRDefault="00B30933" w:rsidP="00B30933">
      <w:pPr>
        <w:ind w:firstLine="708"/>
        <w:jc w:val="both"/>
      </w:pPr>
      <w:r>
        <w:rPr>
          <w:b/>
        </w:rPr>
        <w:lastRenderedPageBreak/>
        <w:t xml:space="preserve">3. </w:t>
      </w:r>
      <w:r w:rsidRPr="00554C87">
        <w:rPr>
          <w:b/>
        </w:rPr>
        <w:t>Правовую основу финансово-экономической экспертизы</w:t>
      </w:r>
      <w:r w:rsidRPr="00EC50F3">
        <w:t xml:space="preserve"> п</w:t>
      </w:r>
      <w:r w:rsidRPr="00784BDD">
        <w:t>роекта Программы составляют следующие правовые акты: Бюджетный кодекс Российской Федерации, Федеральный закон от 06.10.2003 № 131-ФЗ «Об общих принципах организации местного самоуправления в Российской Федерации</w:t>
      </w:r>
      <w:r>
        <w:t>»</w:t>
      </w:r>
      <w:r w:rsidRPr="00784BDD">
        <w:t>, постановление Администра</w:t>
      </w:r>
      <w:r>
        <w:t xml:space="preserve">ции городского округа  Пущино от </w:t>
      </w:r>
      <w:r w:rsidRPr="00AB7B72">
        <w:t>25.11.2019 №492-п</w:t>
      </w:r>
      <w:r w:rsidRPr="00784BDD">
        <w:t xml:space="preserve"> «Об утверждении перечня муниципальных программ городского округа Пущино», Распоряжение  председателя Ревизион</w:t>
      </w:r>
      <w:r>
        <w:t>ной комиссии города Пущино от 17</w:t>
      </w:r>
      <w:r w:rsidRPr="00784BDD">
        <w:t xml:space="preserve"> </w:t>
      </w:r>
      <w:r>
        <w:t>февраля  2020 года № 04</w:t>
      </w:r>
      <w:r w:rsidRPr="00784BDD">
        <w:t xml:space="preserve"> «Об утверждении Стандарта внешнего муниципального финансового контроля «</w:t>
      </w:r>
      <w:r>
        <w:t xml:space="preserve">Проведение финансово-экономической экспертизы». </w:t>
      </w:r>
    </w:p>
    <w:p w:rsidR="00B30933" w:rsidRDefault="00B30933" w:rsidP="00EC0108">
      <w:pPr>
        <w:ind w:firstLine="708"/>
        <w:jc w:val="both"/>
      </w:pPr>
      <w:r>
        <w:t>В соответствии с Постановлением Администрации города Пущино от 08.11.2016 №515-п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 с проектом Программы представлены следующие документы:</w:t>
      </w:r>
    </w:p>
    <w:p w:rsidR="00EC0108" w:rsidRDefault="00EC0108" w:rsidP="00EC0108">
      <w:pPr>
        <w:jc w:val="both"/>
      </w:pPr>
      <w:r>
        <w:tab/>
        <w:t>1) проект Постановления Администрации городского округа Пущино «О внесении изменений в муниципальную программу «</w:t>
      </w:r>
      <w:r w:rsidRPr="00EC0108">
        <w:t>Архитектура и градостроительство</w:t>
      </w:r>
      <w:r>
        <w:t>» на 2020-2024 годы»;</w:t>
      </w:r>
    </w:p>
    <w:p w:rsidR="007D0227" w:rsidRDefault="00EC0108" w:rsidP="00EC0108">
      <w:pPr>
        <w:jc w:val="both"/>
      </w:pPr>
      <w:r>
        <w:tab/>
        <w:t>2) паспорт проекта Программы;</w:t>
      </w:r>
    </w:p>
    <w:p w:rsidR="00EC0108" w:rsidRDefault="00EC0108" w:rsidP="00EC0108">
      <w:pPr>
        <w:jc w:val="both"/>
      </w:pPr>
      <w:r>
        <w:tab/>
        <w:t>3) общая характеристика сферы реализации муниципальной программы «Архитектура и градостроительство» на 2020-2024 годы. Цели и задачи муниципальной программы «Архитектура и градостроительство» на 2020-2024 годы;</w:t>
      </w:r>
    </w:p>
    <w:p w:rsidR="00EC0108" w:rsidRDefault="00EC0108" w:rsidP="00EC0108">
      <w:pPr>
        <w:jc w:val="both"/>
      </w:pPr>
      <w:r>
        <w:tab/>
        <w:t>4) прогноз развития соответствующей сферы реализации муниципальной программы «Архитектура и градостроительство» на 2020-2024 годы;</w:t>
      </w:r>
    </w:p>
    <w:p w:rsidR="00EC0108" w:rsidRDefault="00EC0108" w:rsidP="00EC0108">
      <w:pPr>
        <w:jc w:val="both"/>
      </w:pPr>
      <w:r>
        <w:tab/>
        <w:t>5) п</w:t>
      </w:r>
      <w:r w:rsidRPr="00EC0108">
        <w:t>еречень подпрограмм и краткое их описание</w:t>
      </w:r>
      <w:r>
        <w:t>;</w:t>
      </w:r>
    </w:p>
    <w:p w:rsidR="00EC0108" w:rsidRDefault="00380CE9" w:rsidP="00EC0108">
      <w:pPr>
        <w:jc w:val="both"/>
      </w:pPr>
      <w:r>
        <w:tab/>
        <w:t>6) о</w:t>
      </w:r>
      <w:r w:rsidRPr="00380CE9">
        <w:t>бобщенная характеристика мероприятий муниципальной программы «Архитектура и градостроительство» на 2020-2024 годы</w:t>
      </w:r>
      <w:r>
        <w:t>;</w:t>
      </w:r>
    </w:p>
    <w:p w:rsidR="00380CE9" w:rsidRDefault="00380CE9" w:rsidP="00EC0108">
      <w:pPr>
        <w:jc w:val="both"/>
      </w:pPr>
      <w:r>
        <w:tab/>
        <w:t>7) п</w:t>
      </w:r>
      <w:r w:rsidRPr="00380CE9">
        <w:t>еречень приоритетных проектов, реализуемых в рамках муниципальной программы «Архитектура и градостроительство» на 2020-2024 годы</w:t>
      </w:r>
      <w:r>
        <w:t>;</w:t>
      </w:r>
    </w:p>
    <w:p w:rsidR="00380CE9" w:rsidRDefault="00380CE9" w:rsidP="00380CE9">
      <w:pPr>
        <w:jc w:val="both"/>
      </w:pPr>
      <w:r>
        <w:tab/>
        <w:t>8) планируемые результаты реализации муниципальной программы «Архитектура и градостроительство» на 2020-2024 годы;</w:t>
      </w:r>
    </w:p>
    <w:p w:rsidR="00380CE9" w:rsidRDefault="00380CE9" w:rsidP="00380CE9">
      <w:pPr>
        <w:jc w:val="both"/>
      </w:pPr>
      <w:r>
        <w:tab/>
        <w:t>9) методика расчета значений планируемых результатов реализации муниципальной программы «Архитектура и градостроительство» на 2020-2024 годы;</w:t>
      </w:r>
    </w:p>
    <w:p w:rsidR="00380CE9" w:rsidRDefault="00380CE9" w:rsidP="00380CE9">
      <w:pPr>
        <w:jc w:val="both"/>
      </w:pPr>
      <w:r>
        <w:tab/>
        <w:t>10) порядок взаимодействия ответственного за выполнения мероприятия программы с муниципальным заказчиком муниципальной программы (подпрограммы);</w:t>
      </w:r>
    </w:p>
    <w:p w:rsidR="00380CE9" w:rsidRDefault="00380CE9" w:rsidP="00380CE9">
      <w:pPr>
        <w:jc w:val="both"/>
      </w:pPr>
      <w:r>
        <w:tab/>
        <w:t>11) с</w:t>
      </w:r>
      <w:r w:rsidRPr="00380CE9">
        <w:t>остав, форма и сроки представления отчетности о ходе реализации мероприятий муниципальной программы (подпрограммы)</w:t>
      </w:r>
      <w:r>
        <w:t>;</w:t>
      </w:r>
    </w:p>
    <w:p w:rsidR="00380CE9" w:rsidRDefault="00380CE9" w:rsidP="00380CE9">
      <w:pPr>
        <w:jc w:val="both"/>
      </w:pPr>
      <w:r>
        <w:tab/>
        <w:t>12)</w:t>
      </w:r>
      <w:r w:rsidRPr="00380CE9">
        <w:t xml:space="preserve"> Подпрограмма II «Реализация политики пространственного развития»</w:t>
      </w:r>
      <w:r>
        <w:t>;</w:t>
      </w:r>
    </w:p>
    <w:p w:rsidR="00380CE9" w:rsidRDefault="00380CE9" w:rsidP="00380CE9">
      <w:pPr>
        <w:jc w:val="both"/>
      </w:pPr>
      <w:r>
        <w:tab/>
        <w:t>13) пояснительная записка.</w:t>
      </w:r>
    </w:p>
    <w:p w:rsidR="00380CE9" w:rsidRDefault="00380CE9" w:rsidP="00380CE9">
      <w:pPr>
        <w:jc w:val="both"/>
      </w:pPr>
    </w:p>
    <w:p w:rsidR="007C0A9C" w:rsidRDefault="007C0A9C" w:rsidP="007C0A9C">
      <w:pPr>
        <w:tabs>
          <w:tab w:val="left" w:pos="0"/>
        </w:tabs>
        <w:jc w:val="both"/>
        <w:rPr>
          <w:b/>
        </w:rPr>
      </w:pPr>
      <w:r>
        <w:rPr>
          <w:b/>
        </w:rPr>
        <w:tab/>
      </w:r>
      <w:r w:rsidRPr="000D580F">
        <w:rPr>
          <w:b/>
        </w:rPr>
        <w:t>4. При проведении экспертизы представленного проекта постановления установлено следующее:</w:t>
      </w:r>
    </w:p>
    <w:p w:rsidR="007C0A9C" w:rsidRDefault="007C0A9C" w:rsidP="007C0A9C">
      <w:pPr>
        <w:tabs>
          <w:tab w:val="left" w:pos="0"/>
        </w:tabs>
        <w:jc w:val="both"/>
        <w:rPr>
          <w:b/>
        </w:rPr>
      </w:pPr>
    </w:p>
    <w:p w:rsidR="007C0A9C" w:rsidRDefault="007C0A9C" w:rsidP="007C0A9C">
      <w:pPr>
        <w:pStyle w:val="a3"/>
        <w:ind w:left="0" w:firstLine="720"/>
        <w:jc w:val="both"/>
      </w:pPr>
      <w:r w:rsidRPr="00DB680C">
        <w:t>4.1.  Внесение изменений в муниципальную программу соответствует п.1 раздела IV постановления Администрации города Пущино от 08.11.2016 № 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дополнениями).</w:t>
      </w:r>
    </w:p>
    <w:p w:rsidR="007C0A9C" w:rsidRDefault="007C0A9C" w:rsidP="007C0A9C">
      <w:pPr>
        <w:jc w:val="both"/>
      </w:pPr>
      <w:r>
        <w:tab/>
        <w:t>4.2. Объем приведен в соответствие с Решением Совета депутатов городского округа Пущино №167/35 от 24.06.2021 года «О внесении изменений в решение Совета депутатов городского округа Пущино от 10.12.2020 № 122/25 «О бюджете городского округа Пущино на 2021 год и на плановый период 2022 и 2023 годов»</w:t>
      </w:r>
      <w:r w:rsidR="005C0C54">
        <w:t>.</w:t>
      </w:r>
      <w:r>
        <w:t xml:space="preserve"> Изменение объемов финансирования программы приведены в Таблице №1.</w:t>
      </w:r>
    </w:p>
    <w:p w:rsidR="005C0C54" w:rsidRDefault="005C0C54" w:rsidP="007C0A9C">
      <w:pPr>
        <w:jc w:val="right"/>
      </w:pPr>
    </w:p>
    <w:p w:rsidR="005C0C54" w:rsidRDefault="005C0C54" w:rsidP="007C0A9C">
      <w:pPr>
        <w:jc w:val="right"/>
      </w:pPr>
    </w:p>
    <w:p w:rsidR="007C0A9C" w:rsidRDefault="007C0A9C" w:rsidP="007C0A9C">
      <w:pPr>
        <w:jc w:val="right"/>
      </w:pPr>
      <w:r>
        <w:lastRenderedPageBreak/>
        <w:t>Таблица №1</w:t>
      </w:r>
    </w:p>
    <w:p w:rsidR="007C0A9C" w:rsidRDefault="007C0A9C" w:rsidP="007C0A9C">
      <w:pPr>
        <w:jc w:val="both"/>
      </w:pPr>
    </w:p>
    <w:p w:rsidR="00380CE9" w:rsidRDefault="007C0A9C" w:rsidP="005C0C54">
      <w:pPr>
        <w:jc w:val="center"/>
        <w:rPr>
          <w:b/>
        </w:rPr>
      </w:pPr>
      <w:r w:rsidRPr="007C0A9C">
        <w:rPr>
          <w:b/>
        </w:rPr>
        <w:t>Объемы финансирования муниципальной программы «</w:t>
      </w:r>
      <w:r w:rsidR="005C0C54" w:rsidRPr="005C0C54">
        <w:rPr>
          <w:b/>
        </w:rPr>
        <w:t>Архитектура и градостроительство</w:t>
      </w:r>
      <w:r w:rsidRPr="007C0A9C">
        <w:rPr>
          <w:b/>
        </w:rPr>
        <w:t>» на 2020-2024 годы</w:t>
      </w:r>
    </w:p>
    <w:p w:rsidR="005C0C54" w:rsidRDefault="005C0C54" w:rsidP="005C0C54">
      <w:pPr>
        <w:jc w:val="center"/>
        <w:rPr>
          <w:b/>
        </w:rPr>
      </w:pPr>
    </w:p>
    <w:p w:rsidR="005C0C54" w:rsidRDefault="005C0C54" w:rsidP="005C0C54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F17601">
        <w:instrText xml:space="preserve">Excel.Sheet.12 "D:\\Desktop\\РК\\Документы\\Заключения\\Экспертиза муниципальных программ\\2021\\на изменения 2020\\МП Архитектура и градостроительство\\таблица арх.xlsx" Лист1!R4C6:R15C12 </w:instrText>
      </w:r>
      <w:r>
        <w:instrText xml:space="preserve">\a \f 4 \h </w:instrText>
      </w:r>
      <w:r>
        <w:fldChar w:fldCharType="separate"/>
      </w:r>
    </w:p>
    <w:tbl>
      <w:tblPr>
        <w:tblW w:w="8720" w:type="dxa"/>
        <w:tblLook w:val="04A0" w:firstRow="1" w:lastRow="0" w:firstColumn="1" w:lastColumn="0" w:noHBand="0" w:noVBand="1"/>
      </w:tblPr>
      <w:tblGrid>
        <w:gridCol w:w="3060"/>
        <w:gridCol w:w="960"/>
        <w:gridCol w:w="960"/>
        <w:gridCol w:w="960"/>
        <w:gridCol w:w="960"/>
        <w:gridCol w:w="960"/>
        <w:gridCol w:w="860"/>
      </w:tblGrid>
      <w:tr w:rsidR="005C0C54" w:rsidRPr="005C0C54" w:rsidTr="005C0C54">
        <w:trPr>
          <w:trHeight w:val="30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54" w:rsidRPr="005C0C54" w:rsidRDefault="005C0C54" w:rsidP="005C0C5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C54">
              <w:rPr>
                <w:b/>
                <w:bCs/>
                <w:color w:val="000000"/>
                <w:sz w:val="20"/>
                <w:szCs w:val="20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5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54" w:rsidRPr="005C0C54" w:rsidRDefault="005C0C54" w:rsidP="005C0C5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C54">
              <w:rPr>
                <w:b/>
                <w:bCs/>
                <w:color w:val="000000"/>
                <w:sz w:val="20"/>
                <w:szCs w:val="20"/>
              </w:rPr>
              <w:t>Расходы (тыс. рублей)</w:t>
            </w:r>
          </w:p>
        </w:tc>
      </w:tr>
      <w:tr w:rsidR="005C0C54" w:rsidRPr="005C0C54" w:rsidTr="005C0C54">
        <w:trPr>
          <w:trHeight w:val="405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C54" w:rsidRPr="005C0C54" w:rsidRDefault="005C0C54" w:rsidP="005C0C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54" w:rsidRPr="005C0C54" w:rsidRDefault="005C0C54" w:rsidP="005C0C5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C54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54" w:rsidRPr="005C0C54" w:rsidRDefault="005C0C54" w:rsidP="005C0C5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C54"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54" w:rsidRPr="005C0C54" w:rsidRDefault="005C0C54" w:rsidP="005C0C5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C54"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54" w:rsidRPr="005C0C54" w:rsidRDefault="005C0C54" w:rsidP="005C0C5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C54"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54" w:rsidRPr="005C0C54" w:rsidRDefault="005C0C54" w:rsidP="005C0C5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C54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54" w:rsidRPr="005C0C54" w:rsidRDefault="005C0C54" w:rsidP="005C0C5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C54">
              <w:rPr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</w:tr>
      <w:tr w:rsidR="005C0C54" w:rsidRPr="005C0C54" w:rsidTr="005C0C54">
        <w:trPr>
          <w:trHeight w:val="82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54" w:rsidRPr="005C0C54" w:rsidRDefault="005C0C54" w:rsidP="005C0C5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C54">
              <w:rPr>
                <w:b/>
                <w:bCs/>
                <w:color w:val="000000"/>
                <w:sz w:val="20"/>
                <w:szCs w:val="20"/>
              </w:rPr>
              <w:t>МП "Архитектура и градостроительство" на 2020-2024 годы Всего, в том числе по годам: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54" w:rsidRPr="005C0C54" w:rsidRDefault="005C0C54" w:rsidP="005C0C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54">
              <w:rPr>
                <w:b/>
                <w:bCs/>
                <w:color w:val="000000"/>
                <w:sz w:val="20"/>
                <w:szCs w:val="20"/>
              </w:rPr>
              <w:t>1 422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54" w:rsidRPr="005C0C54" w:rsidRDefault="005C0C54" w:rsidP="005C0C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54">
              <w:rPr>
                <w:b/>
                <w:bCs/>
                <w:color w:val="000000"/>
                <w:sz w:val="20"/>
                <w:szCs w:val="20"/>
              </w:rPr>
              <w:t>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54" w:rsidRPr="005C0C54" w:rsidRDefault="005C0C54" w:rsidP="005C0C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54">
              <w:rPr>
                <w:b/>
                <w:bCs/>
                <w:color w:val="000000"/>
                <w:sz w:val="20"/>
                <w:szCs w:val="20"/>
              </w:rPr>
              <w:t>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54" w:rsidRPr="005C0C54" w:rsidRDefault="005C0C54" w:rsidP="005C0C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54">
              <w:rPr>
                <w:b/>
                <w:bCs/>
                <w:color w:val="000000"/>
                <w:sz w:val="20"/>
                <w:szCs w:val="20"/>
              </w:rPr>
              <w:t>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54" w:rsidRPr="005C0C54" w:rsidRDefault="005C0C54" w:rsidP="005C0C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5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54" w:rsidRPr="005C0C54" w:rsidRDefault="005C0C54" w:rsidP="005C0C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5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C0C54" w:rsidRPr="005C0C54" w:rsidTr="005C0C54">
        <w:trPr>
          <w:trHeight w:val="48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54" w:rsidRPr="005C0C54" w:rsidRDefault="005C0C54" w:rsidP="005C0C54">
            <w:pPr>
              <w:jc w:val="both"/>
              <w:rPr>
                <w:color w:val="000000"/>
                <w:sz w:val="20"/>
                <w:szCs w:val="20"/>
              </w:rPr>
            </w:pPr>
            <w:r w:rsidRPr="005C0C54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54" w:rsidRPr="005C0C54" w:rsidRDefault="005C0C54" w:rsidP="005C0C54">
            <w:pPr>
              <w:jc w:val="center"/>
              <w:rPr>
                <w:color w:val="000000"/>
                <w:sz w:val="20"/>
                <w:szCs w:val="20"/>
              </w:rPr>
            </w:pPr>
            <w:r w:rsidRPr="005C0C5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54" w:rsidRPr="005C0C54" w:rsidRDefault="005C0C54" w:rsidP="005C0C54">
            <w:pPr>
              <w:jc w:val="center"/>
              <w:rPr>
                <w:color w:val="000000"/>
                <w:sz w:val="20"/>
                <w:szCs w:val="20"/>
              </w:rPr>
            </w:pPr>
            <w:r w:rsidRPr="005C0C5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54" w:rsidRPr="005C0C54" w:rsidRDefault="005C0C54" w:rsidP="005C0C54">
            <w:pPr>
              <w:jc w:val="center"/>
              <w:rPr>
                <w:color w:val="000000"/>
                <w:sz w:val="20"/>
                <w:szCs w:val="20"/>
              </w:rPr>
            </w:pPr>
            <w:r w:rsidRPr="005C0C5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54" w:rsidRPr="005C0C54" w:rsidRDefault="005C0C54" w:rsidP="005C0C54">
            <w:pPr>
              <w:jc w:val="center"/>
              <w:rPr>
                <w:color w:val="000000"/>
                <w:sz w:val="20"/>
                <w:szCs w:val="20"/>
              </w:rPr>
            </w:pPr>
            <w:r w:rsidRPr="005C0C5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54" w:rsidRPr="005C0C54" w:rsidRDefault="005C0C54" w:rsidP="005C0C54">
            <w:pPr>
              <w:jc w:val="center"/>
              <w:rPr>
                <w:color w:val="000000"/>
                <w:sz w:val="20"/>
                <w:szCs w:val="20"/>
              </w:rPr>
            </w:pPr>
            <w:r w:rsidRPr="005C0C5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54" w:rsidRPr="005C0C54" w:rsidRDefault="005C0C54" w:rsidP="005C0C54">
            <w:pPr>
              <w:jc w:val="center"/>
              <w:rPr>
                <w:color w:val="000000"/>
                <w:sz w:val="20"/>
                <w:szCs w:val="20"/>
              </w:rPr>
            </w:pPr>
            <w:r w:rsidRPr="005C0C54">
              <w:rPr>
                <w:color w:val="000000"/>
                <w:sz w:val="20"/>
                <w:szCs w:val="20"/>
              </w:rPr>
              <w:t>0</w:t>
            </w:r>
          </w:p>
        </w:tc>
      </w:tr>
      <w:tr w:rsidR="005C0C54" w:rsidRPr="005C0C54" w:rsidTr="005C0C54">
        <w:trPr>
          <w:trHeight w:val="48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54" w:rsidRPr="005C0C54" w:rsidRDefault="005C0C54" w:rsidP="005C0C54">
            <w:pPr>
              <w:jc w:val="both"/>
              <w:rPr>
                <w:color w:val="000000"/>
                <w:sz w:val="20"/>
                <w:szCs w:val="20"/>
              </w:rPr>
            </w:pPr>
            <w:r w:rsidRPr="005C0C54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54" w:rsidRPr="005C0C54" w:rsidRDefault="005C0C54" w:rsidP="005C0C54">
            <w:pPr>
              <w:jc w:val="center"/>
              <w:rPr>
                <w:color w:val="000000"/>
                <w:sz w:val="20"/>
                <w:szCs w:val="20"/>
              </w:rPr>
            </w:pPr>
            <w:r w:rsidRPr="005C0C54">
              <w:rPr>
                <w:color w:val="000000"/>
                <w:sz w:val="20"/>
                <w:szCs w:val="20"/>
              </w:rPr>
              <w:t>1422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54" w:rsidRPr="005C0C54" w:rsidRDefault="005C0C54" w:rsidP="005C0C54">
            <w:pPr>
              <w:jc w:val="center"/>
              <w:rPr>
                <w:color w:val="000000"/>
                <w:sz w:val="20"/>
                <w:szCs w:val="20"/>
              </w:rPr>
            </w:pPr>
            <w:r w:rsidRPr="005C0C54">
              <w:rPr>
                <w:color w:val="000000"/>
                <w:sz w:val="20"/>
                <w:szCs w:val="20"/>
              </w:rPr>
              <w:t>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54" w:rsidRPr="005C0C54" w:rsidRDefault="005C0C54" w:rsidP="005C0C54">
            <w:pPr>
              <w:jc w:val="center"/>
              <w:rPr>
                <w:color w:val="000000"/>
                <w:sz w:val="20"/>
                <w:szCs w:val="20"/>
              </w:rPr>
            </w:pPr>
            <w:r w:rsidRPr="005C0C54">
              <w:rPr>
                <w:color w:val="000000"/>
                <w:sz w:val="20"/>
                <w:szCs w:val="20"/>
              </w:rPr>
              <w:t>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54" w:rsidRPr="005C0C54" w:rsidRDefault="005C0C54" w:rsidP="005C0C54">
            <w:pPr>
              <w:jc w:val="center"/>
              <w:rPr>
                <w:color w:val="000000"/>
                <w:sz w:val="20"/>
                <w:szCs w:val="20"/>
              </w:rPr>
            </w:pPr>
            <w:r w:rsidRPr="005C0C54">
              <w:rPr>
                <w:color w:val="000000"/>
                <w:sz w:val="20"/>
                <w:szCs w:val="20"/>
              </w:rPr>
              <w:t>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54" w:rsidRPr="005C0C54" w:rsidRDefault="005C0C54" w:rsidP="005C0C54">
            <w:pPr>
              <w:jc w:val="center"/>
              <w:rPr>
                <w:color w:val="000000"/>
                <w:sz w:val="20"/>
                <w:szCs w:val="20"/>
              </w:rPr>
            </w:pPr>
            <w:r w:rsidRPr="005C0C5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54" w:rsidRPr="005C0C54" w:rsidRDefault="005C0C54" w:rsidP="005C0C54">
            <w:pPr>
              <w:jc w:val="center"/>
              <w:rPr>
                <w:color w:val="000000"/>
                <w:sz w:val="20"/>
                <w:szCs w:val="20"/>
              </w:rPr>
            </w:pPr>
            <w:r w:rsidRPr="005C0C54">
              <w:rPr>
                <w:color w:val="000000"/>
                <w:sz w:val="20"/>
                <w:szCs w:val="20"/>
              </w:rPr>
              <w:t>0</w:t>
            </w:r>
          </w:p>
        </w:tc>
      </w:tr>
      <w:tr w:rsidR="005C0C54" w:rsidRPr="005C0C54" w:rsidTr="005C0C54">
        <w:trPr>
          <w:trHeight w:val="5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54" w:rsidRPr="005C0C54" w:rsidRDefault="005C0C54" w:rsidP="005C0C54">
            <w:pPr>
              <w:jc w:val="both"/>
              <w:rPr>
                <w:color w:val="000000"/>
                <w:sz w:val="20"/>
                <w:szCs w:val="20"/>
              </w:rPr>
            </w:pPr>
            <w:r w:rsidRPr="005C0C54">
              <w:rPr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54" w:rsidRPr="005C0C54" w:rsidRDefault="005C0C54" w:rsidP="005C0C54">
            <w:pPr>
              <w:jc w:val="center"/>
              <w:rPr>
                <w:color w:val="000000"/>
                <w:sz w:val="20"/>
                <w:szCs w:val="20"/>
              </w:rPr>
            </w:pPr>
            <w:r w:rsidRPr="005C0C5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54" w:rsidRPr="005C0C54" w:rsidRDefault="005C0C54" w:rsidP="005C0C54">
            <w:pPr>
              <w:jc w:val="center"/>
              <w:rPr>
                <w:color w:val="000000"/>
                <w:sz w:val="20"/>
                <w:szCs w:val="20"/>
              </w:rPr>
            </w:pPr>
            <w:r w:rsidRPr="005C0C5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54" w:rsidRPr="005C0C54" w:rsidRDefault="005C0C54" w:rsidP="005C0C54">
            <w:pPr>
              <w:jc w:val="center"/>
              <w:rPr>
                <w:color w:val="000000"/>
                <w:sz w:val="20"/>
                <w:szCs w:val="20"/>
              </w:rPr>
            </w:pPr>
            <w:r w:rsidRPr="005C0C5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54" w:rsidRPr="005C0C54" w:rsidRDefault="005C0C54" w:rsidP="005C0C54">
            <w:pPr>
              <w:jc w:val="center"/>
              <w:rPr>
                <w:color w:val="000000"/>
                <w:sz w:val="20"/>
                <w:szCs w:val="20"/>
              </w:rPr>
            </w:pPr>
            <w:r w:rsidRPr="005C0C5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54" w:rsidRPr="005C0C54" w:rsidRDefault="005C0C54" w:rsidP="005C0C54">
            <w:pPr>
              <w:jc w:val="center"/>
              <w:rPr>
                <w:color w:val="000000"/>
                <w:sz w:val="20"/>
                <w:szCs w:val="20"/>
              </w:rPr>
            </w:pPr>
            <w:r w:rsidRPr="005C0C5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54" w:rsidRPr="005C0C54" w:rsidRDefault="005C0C54" w:rsidP="005C0C54">
            <w:pPr>
              <w:jc w:val="center"/>
              <w:rPr>
                <w:color w:val="000000"/>
                <w:sz w:val="20"/>
                <w:szCs w:val="20"/>
              </w:rPr>
            </w:pPr>
            <w:r w:rsidRPr="005C0C54">
              <w:rPr>
                <w:color w:val="000000"/>
                <w:sz w:val="20"/>
                <w:szCs w:val="20"/>
              </w:rPr>
              <w:t>0</w:t>
            </w:r>
          </w:p>
        </w:tc>
      </w:tr>
      <w:tr w:rsidR="005C0C54" w:rsidRPr="005C0C54" w:rsidTr="005C0C54">
        <w:trPr>
          <w:trHeight w:val="42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54" w:rsidRPr="005C0C54" w:rsidRDefault="005C0C54" w:rsidP="005C0C54">
            <w:pPr>
              <w:jc w:val="both"/>
              <w:rPr>
                <w:color w:val="000000"/>
                <w:sz w:val="20"/>
                <w:szCs w:val="20"/>
              </w:rPr>
            </w:pPr>
            <w:r w:rsidRPr="005C0C54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54" w:rsidRPr="005C0C54" w:rsidRDefault="005C0C54" w:rsidP="005C0C54">
            <w:pPr>
              <w:jc w:val="center"/>
              <w:rPr>
                <w:color w:val="000000"/>
                <w:sz w:val="20"/>
                <w:szCs w:val="20"/>
              </w:rPr>
            </w:pPr>
            <w:r w:rsidRPr="005C0C5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54" w:rsidRPr="005C0C54" w:rsidRDefault="005C0C54" w:rsidP="005C0C54">
            <w:pPr>
              <w:jc w:val="center"/>
              <w:rPr>
                <w:color w:val="000000"/>
                <w:sz w:val="20"/>
                <w:szCs w:val="20"/>
              </w:rPr>
            </w:pPr>
            <w:r w:rsidRPr="005C0C5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54" w:rsidRPr="005C0C54" w:rsidRDefault="005C0C54" w:rsidP="005C0C54">
            <w:pPr>
              <w:jc w:val="center"/>
              <w:rPr>
                <w:color w:val="000000"/>
                <w:sz w:val="20"/>
                <w:szCs w:val="20"/>
              </w:rPr>
            </w:pPr>
            <w:r w:rsidRPr="005C0C5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54" w:rsidRPr="005C0C54" w:rsidRDefault="005C0C54" w:rsidP="005C0C54">
            <w:pPr>
              <w:jc w:val="center"/>
              <w:rPr>
                <w:color w:val="000000"/>
                <w:sz w:val="20"/>
                <w:szCs w:val="20"/>
              </w:rPr>
            </w:pPr>
            <w:r w:rsidRPr="005C0C5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54" w:rsidRPr="005C0C54" w:rsidRDefault="005C0C54" w:rsidP="005C0C54">
            <w:pPr>
              <w:jc w:val="center"/>
              <w:rPr>
                <w:color w:val="000000"/>
                <w:sz w:val="20"/>
                <w:szCs w:val="20"/>
              </w:rPr>
            </w:pPr>
            <w:r w:rsidRPr="005C0C5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54" w:rsidRPr="005C0C54" w:rsidRDefault="005C0C54" w:rsidP="005C0C54">
            <w:pPr>
              <w:jc w:val="center"/>
              <w:rPr>
                <w:color w:val="000000"/>
                <w:sz w:val="20"/>
                <w:szCs w:val="20"/>
              </w:rPr>
            </w:pPr>
            <w:r w:rsidRPr="005C0C54">
              <w:rPr>
                <w:color w:val="000000"/>
                <w:sz w:val="20"/>
                <w:szCs w:val="20"/>
              </w:rPr>
              <w:t>0</w:t>
            </w:r>
          </w:p>
        </w:tc>
      </w:tr>
      <w:tr w:rsidR="005C0C54" w:rsidRPr="005C0C54" w:rsidTr="005C0C54">
        <w:trPr>
          <w:trHeight w:val="9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54" w:rsidRPr="005C0C54" w:rsidRDefault="005C0C54" w:rsidP="005C0C5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0C54">
              <w:rPr>
                <w:b/>
                <w:bCs/>
                <w:color w:val="000000"/>
                <w:sz w:val="20"/>
                <w:szCs w:val="20"/>
              </w:rPr>
              <w:t>ПРОЕКТ МП "Архитектура и градостроительство" на 2020-2024 годы, Всего, в том числе по годам: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54" w:rsidRPr="005C0C54" w:rsidRDefault="005C0C54" w:rsidP="005C0C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54">
              <w:rPr>
                <w:b/>
                <w:bCs/>
                <w:color w:val="000000"/>
                <w:sz w:val="20"/>
                <w:szCs w:val="20"/>
              </w:rPr>
              <w:t>1 191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54" w:rsidRPr="005C0C54" w:rsidRDefault="005C0C54" w:rsidP="005C0C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54">
              <w:rPr>
                <w:b/>
                <w:bCs/>
                <w:color w:val="000000"/>
                <w:sz w:val="20"/>
                <w:szCs w:val="20"/>
              </w:rPr>
              <w:t>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54" w:rsidRPr="005C0C54" w:rsidRDefault="005C0C54" w:rsidP="005C0C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54">
              <w:rPr>
                <w:b/>
                <w:bCs/>
                <w:color w:val="000000"/>
                <w:sz w:val="20"/>
                <w:szCs w:val="20"/>
              </w:rPr>
              <w:t>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54" w:rsidRPr="005C0C54" w:rsidRDefault="005C0C54" w:rsidP="005C0C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54">
              <w:rPr>
                <w:b/>
                <w:bCs/>
                <w:color w:val="000000"/>
                <w:sz w:val="20"/>
                <w:szCs w:val="20"/>
              </w:rPr>
              <w:t>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54" w:rsidRPr="005C0C54" w:rsidRDefault="005C0C54" w:rsidP="005C0C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54">
              <w:rPr>
                <w:b/>
                <w:bCs/>
                <w:color w:val="000000"/>
                <w:sz w:val="20"/>
                <w:szCs w:val="20"/>
              </w:rPr>
              <w:t>239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54" w:rsidRPr="005C0C54" w:rsidRDefault="005C0C54" w:rsidP="005C0C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0C5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C0C54" w:rsidRPr="005C0C54" w:rsidTr="005C0C54">
        <w:trPr>
          <w:trHeight w:val="39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54" w:rsidRPr="005C0C54" w:rsidRDefault="005C0C54" w:rsidP="005C0C54">
            <w:pPr>
              <w:jc w:val="both"/>
              <w:rPr>
                <w:color w:val="000000"/>
                <w:sz w:val="20"/>
                <w:szCs w:val="20"/>
              </w:rPr>
            </w:pPr>
            <w:r w:rsidRPr="005C0C54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54" w:rsidRPr="005C0C54" w:rsidRDefault="005C0C54" w:rsidP="005C0C54">
            <w:pPr>
              <w:jc w:val="center"/>
              <w:rPr>
                <w:color w:val="000000"/>
                <w:sz w:val="20"/>
                <w:szCs w:val="20"/>
              </w:rPr>
            </w:pPr>
            <w:r w:rsidRPr="005C0C5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54" w:rsidRPr="005C0C54" w:rsidRDefault="005C0C54" w:rsidP="005C0C54">
            <w:pPr>
              <w:jc w:val="center"/>
              <w:rPr>
                <w:color w:val="000000"/>
                <w:sz w:val="20"/>
                <w:szCs w:val="20"/>
              </w:rPr>
            </w:pPr>
            <w:r w:rsidRPr="005C0C5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54" w:rsidRPr="005C0C54" w:rsidRDefault="005C0C54" w:rsidP="005C0C54">
            <w:pPr>
              <w:jc w:val="center"/>
              <w:rPr>
                <w:color w:val="000000"/>
                <w:sz w:val="20"/>
                <w:szCs w:val="20"/>
              </w:rPr>
            </w:pPr>
            <w:r w:rsidRPr="005C0C5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54" w:rsidRPr="005C0C54" w:rsidRDefault="005C0C54" w:rsidP="005C0C54">
            <w:pPr>
              <w:jc w:val="center"/>
              <w:rPr>
                <w:color w:val="000000"/>
                <w:sz w:val="20"/>
                <w:szCs w:val="20"/>
              </w:rPr>
            </w:pPr>
            <w:r w:rsidRPr="005C0C5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54" w:rsidRPr="005C0C54" w:rsidRDefault="005C0C54" w:rsidP="005C0C54">
            <w:pPr>
              <w:jc w:val="center"/>
              <w:rPr>
                <w:color w:val="000000"/>
                <w:sz w:val="20"/>
                <w:szCs w:val="20"/>
              </w:rPr>
            </w:pPr>
            <w:r w:rsidRPr="005C0C5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54" w:rsidRPr="005C0C54" w:rsidRDefault="005C0C54" w:rsidP="005C0C54">
            <w:pPr>
              <w:jc w:val="center"/>
              <w:rPr>
                <w:color w:val="000000"/>
                <w:sz w:val="20"/>
                <w:szCs w:val="20"/>
              </w:rPr>
            </w:pPr>
            <w:r w:rsidRPr="005C0C54">
              <w:rPr>
                <w:color w:val="000000"/>
                <w:sz w:val="20"/>
                <w:szCs w:val="20"/>
              </w:rPr>
              <w:t>0</w:t>
            </w:r>
          </w:p>
        </w:tc>
      </w:tr>
      <w:tr w:rsidR="005C0C54" w:rsidRPr="005C0C54" w:rsidTr="005C0C54">
        <w:trPr>
          <w:trHeight w:val="46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54" w:rsidRPr="005C0C54" w:rsidRDefault="005C0C54" w:rsidP="005C0C54">
            <w:pPr>
              <w:jc w:val="both"/>
              <w:rPr>
                <w:color w:val="000000"/>
                <w:sz w:val="20"/>
                <w:szCs w:val="20"/>
              </w:rPr>
            </w:pPr>
            <w:r w:rsidRPr="005C0C54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54" w:rsidRPr="005C0C54" w:rsidRDefault="005C0C54" w:rsidP="005C0C54">
            <w:pPr>
              <w:jc w:val="center"/>
              <w:rPr>
                <w:color w:val="000000"/>
                <w:sz w:val="20"/>
                <w:szCs w:val="20"/>
              </w:rPr>
            </w:pPr>
            <w:r w:rsidRPr="005C0C54">
              <w:rPr>
                <w:color w:val="000000"/>
                <w:sz w:val="20"/>
                <w:szCs w:val="20"/>
              </w:rPr>
              <w:t>1191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54" w:rsidRPr="005C0C54" w:rsidRDefault="005C0C54" w:rsidP="005C0C54">
            <w:pPr>
              <w:jc w:val="center"/>
              <w:rPr>
                <w:color w:val="000000"/>
                <w:sz w:val="20"/>
                <w:szCs w:val="20"/>
              </w:rPr>
            </w:pPr>
            <w:r w:rsidRPr="005C0C54">
              <w:rPr>
                <w:color w:val="000000"/>
                <w:sz w:val="20"/>
                <w:szCs w:val="20"/>
              </w:rPr>
              <w:t>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54" w:rsidRPr="005C0C54" w:rsidRDefault="005C0C54" w:rsidP="005C0C54">
            <w:pPr>
              <w:jc w:val="center"/>
              <w:rPr>
                <w:color w:val="000000"/>
                <w:sz w:val="20"/>
                <w:szCs w:val="20"/>
              </w:rPr>
            </w:pPr>
            <w:r w:rsidRPr="005C0C54">
              <w:rPr>
                <w:color w:val="000000"/>
                <w:sz w:val="20"/>
                <w:szCs w:val="20"/>
              </w:rPr>
              <w:t>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54" w:rsidRPr="005C0C54" w:rsidRDefault="005C0C54" w:rsidP="005C0C54">
            <w:pPr>
              <w:jc w:val="center"/>
              <w:rPr>
                <w:color w:val="000000"/>
                <w:sz w:val="20"/>
                <w:szCs w:val="20"/>
              </w:rPr>
            </w:pPr>
            <w:r w:rsidRPr="005C0C54">
              <w:rPr>
                <w:color w:val="000000"/>
                <w:sz w:val="20"/>
                <w:szCs w:val="20"/>
              </w:rPr>
              <w:t>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54" w:rsidRPr="005C0C54" w:rsidRDefault="005C0C54" w:rsidP="005C0C54">
            <w:pPr>
              <w:jc w:val="center"/>
              <w:rPr>
                <w:color w:val="000000"/>
                <w:sz w:val="20"/>
                <w:szCs w:val="20"/>
              </w:rPr>
            </w:pPr>
            <w:r w:rsidRPr="005C0C54">
              <w:rPr>
                <w:color w:val="000000"/>
                <w:sz w:val="20"/>
                <w:szCs w:val="20"/>
              </w:rPr>
              <w:t>239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54" w:rsidRPr="005C0C54" w:rsidRDefault="005C0C54" w:rsidP="005C0C54">
            <w:pPr>
              <w:jc w:val="center"/>
              <w:rPr>
                <w:color w:val="000000"/>
                <w:sz w:val="20"/>
                <w:szCs w:val="20"/>
              </w:rPr>
            </w:pPr>
            <w:r w:rsidRPr="005C0C54">
              <w:rPr>
                <w:color w:val="000000"/>
                <w:sz w:val="20"/>
                <w:szCs w:val="20"/>
              </w:rPr>
              <w:t>0</w:t>
            </w:r>
          </w:p>
        </w:tc>
      </w:tr>
      <w:tr w:rsidR="005C0C54" w:rsidRPr="005C0C54" w:rsidTr="005C0C54">
        <w:trPr>
          <w:trHeight w:val="52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54" w:rsidRPr="005C0C54" w:rsidRDefault="005C0C54" w:rsidP="005C0C54">
            <w:pPr>
              <w:jc w:val="both"/>
              <w:rPr>
                <w:color w:val="000000"/>
                <w:sz w:val="20"/>
                <w:szCs w:val="20"/>
              </w:rPr>
            </w:pPr>
            <w:r w:rsidRPr="005C0C54">
              <w:rPr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54" w:rsidRPr="005C0C54" w:rsidRDefault="005C0C54" w:rsidP="005C0C54">
            <w:pPr>
              <w:jc w:val="center"/>
              <w:rPr>
                <w:color w:val="000000"/>
                <w:sz w:val="20"/>
                <w:szCs w:val="20"/>
              </w:rPr>
            </w:pPr>
            <w:r w:rsidRPr="005C0C5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54" w:rsidRPr="005C0C54" w:rsidRDefault="005C0C54" w:rsidP="005C0C54">
            <w:pPr>
              <w:jc w:val="center"/>
              <w:rPr>
                <w:color w:val="000000"/>
                <w:sz w:val="20"/>
                <w:szCs w:val="20"/>
              </w:rPr>
            </w:pPr>
            <w:r w:rsidRPr="005C0C5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54" w:rsidRPr="005C0C54" w:rsidRDefault="005C0C54" w:rsidP="005C0C54">
            <w:pPr>
              <w:jc w:val="center"/>
              <w:rPr>
                <w:color w:val="000000"/>
                <w:sz w:val="20"/>
                <w:szCs w:val="20"/>
              </w:rPr>
            </w:pPr>
            <w:r w:rsidRPr="005C0C5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54" w:rsidRPr="005C0C54" w:rsidRDefault="005C0C54" w:rsidP="005C0C54">
            <w:pPr>
              <w:jc w:val="center"/>
              <w:rPr>
                <w:color w:val="000000"/>
                <w:sz w:val="20"/>
                <w:szCs w:val="20"/>
              </w:rPr>
            </w:pPr>
            <w:r w:rsidRPr="005C0C5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54" w:rsidRPr="005C0C54" w:rsidRDefault="005C0C54" w:rsidP="005C0C54">
            <w:pPr>
              <w:jc w:val="center"/>
              <w:rPr>
                <w:color w:val="000000"/>
                <w:sz w:val="20"/>
                <w:szCs w:val="20"/>
              </w:rPr>
            </w:pPr>
            <w:r w:rsidRPr="005C0C5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54" w:rsidRPr="005C0C54" w:rsidRDefault="005C0C54" w:rsidP="005C0C54">
            <w:pPr>
              <w:jc w:val="center"/>
              <w:rPr>
                <w:color w:val="000000"/>
                <w:sz w:val="20"/>
                <w:szCs w:val="20"/>
              </w:rPr>
            </w:pPr>
            <w:r w:rsidRPr="005C0C54">
              <w:rPr>
                <w:color w:val="000000"/>
                <w:sz w:val="20"/>
                <w:szCs w:val="20"/>
              </w:rPr>
              <w:t>0</w:t>
            </w:r>
          </w:p>
        </w:tc>
      </w:tr>
      <w:tr w:rsidR="005C0C54" w:rsidRPr="005C0C54" w:rsidTr="005C0C54">
        <w:trPr>
          <w:trHeight w:val="3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54" w:rsidRPr="005C0C54" w:rsidRDefault="005C0C54" w:rsidP="005C0C54">
            <w:pPr>
              <w:jc w:val="both"/>
              <w:rPr>
                <w:color w:val="000000"/>
                <w:sz w:val="20"/>
                <w:szCs w:val="20"/>
              </w:rPr>
            </w:pPr>
            <w:r w:rsidRPr="005C0C54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54" w:rsidRPr="005C0C54" w:rsidRDefault="005C0C54" w:rsidP="005C0C54">
            <w:pPr>
              <w:jc w:val="center"/>
              <w:rPr>
                <w:color w:val="000000"/>
                <w:sz w:val="20"/>
                <w:szCs w:val="20"/>
              </w:rPr>
            </w:pPr>
            <w:r w:rsidRPr="005C0C5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54" w:rsidRPr="005C0C54" w:rsidRDefault="005C0C54" w:rsidP="005C0C54">
            <w:pPr>
              <w:jc w:val="center"/>
              <w:rPr>
                <w:color w:val="000000"/>
                <w:sz w:val="20"/>
                <w:szCs w:val="20"/>
              </w:rPr>
            </w:pPr>
            <w:r w:rsidRPr="005C0C5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54" w:rsidRPr="005C0C54" w:rsidRDefault="005C0C54" w:rsidP="005C0C54">
            <w:pPr>
              <w:jc w:val="center"/>
              <w:rPr>
                <w:color w:val="000000"/>
                <w:sz w:val="20"/>
                <w:szCs w:val="20"/>
              </w:rPr>
            </w:pPr>
            <w:r w:rsidRPr="005C0C5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54" w:rsidRPr="005C0C54" w:rsidRDefault="005C0C54" w:rsidP="005C0C54">
            <w:pPr>
              <w:jc w:val="center"/>
              <w:rPr>
                <w:color w:val="000000"/>
                <w:sz w:val="20"/>
                <w:szCs w:val="20"/>
              </w:rPr>
            </w:pPr>
            <w:r w:rsidRPr="005C0C5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54" w:rsidRPr="005C0C54" w:rsidRDefault="005C0C54" w:rsidP="005C0C54">
            <w:pPr>
              <w:jc w:val="center"/>
              <w:rPr>
                <w:color w:val="000000"/>
                <w:sz w:val="20"/>
                <w:szCs w:val="20"/>
              </w:rPr>
            </w:pPr>
            <w:r w:rsidRPr="005C0C5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54" w:rsidRPr="005C0C54" w:rsidRDefault="005C0C54" w:rsidP="005C0C54">
            <w:pPr>
              <w:jc w:val="center"/>
              <w:rPr>
                <w:color w:val="000000"/>
                <w:sz w:val="20"/>
                <w:szCs w:val="20"/>
              </w:rPr>
            </w:pPr>
            <w:r w:rsidRPr="005C0C54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5C0C54" w:rsidRDefault="005C0C54" w:rsidP="005C0C54">
      <w:pPr>
        <w:jc w:val="center"/>
        <w:rPr>
          <w:b/>
        </w:rPr>
      </w:pPr>
      <w:r>
        <w:rPr>
          <w:b/>
        </w:rPr>
        <w:fldChar w:fldCharType="end"/>
      </w:r>
    </w:p>
    <w:p w:rsidR="00DC41B5" w:rsidRPr="00DC41B5" w:rsidRDefault="00DC41B5" w:rsidP="00DC41B5">
      <w:pPr>
        <w:jc w:val="both"/>
      </w:pPr>
      <w:r>
        <w:tab/>
      </w:r>
      <w:r w:rsidRPr="00DC41B5">
        <w:t xml:space="preserve">4.2.1. Общий объем финансирования муниципальной программы </w:t>
      </w:r>
      <w:r>
        <w:t>сократился на 231 тыс. рублей</w:t>
      </w:r>
      <w:r w:rsidR="00437B41">
        <w:t xml:space="preserve"> из средств бюджета Московской области</w:t>
      </w:r>
      <w:r w:rsidRPr="00DC41B5">
        <w:t xml:space="preserve"> </w:t>
      </w:r>
      <w:r>
        <w:t>или на 16</w:t>
      </w:r>
      <w:r w:rsidRPr="00DC41B5">
        <w:t xml:space="preserve">,2% и составил </w:t>
      </w:r>
      <w:r>
        <w:t>1191</w:t>
      </w:r>
      <w:r w:rsidRPr="00DC41B5">
        <w:t xml:space="preserve"> тыс. рублей в связи со следующими изменениями проекта Программы:</w:t>
      </w:r>
    </w:p>
    <w:p w:rsidR="005C0C54" w:rsidRDefault="00437B41" w:rsidP="00437B41">
      <w:pPr>
        <w:jc w:val="both"/>
      </w:pPr>
      <w:r>
        <w:tab/>
        <w:t>- сократилось финансирование в общей сумме на 470 тыс. рублей (по 235 тыс. рублей в 2021 и 2022 годах) в Мероприятии 3.1. «Осуществление отдельных государственных полномочий в части присвоения адресов объектам адресации, изменения и аннулировании адресов, присвоения наименования элементам улично-дорожной сети (за исключением автомобильных дорог федерального значения, автомобильных дорог регионального 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</w:t>
      </w:r>
      <w:r w:rsidR="00643D93">
        <w:t>оквартирном доме»</w:t>
      </w:r>
      <w:r>
        <w:t xml:space="preserve"> Основное мероприятие 03. «Финансовое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самоуправления»</w:t>
      </w:r>
      <w:r w:rsidR="00643D93" w:rsidRPr="00643D93">
        <w:t xml:space="preserve"> Подпрограммы II «Реализация политики пространственного развития»</w:t>
      </w:r>
      <w:r w:rsidR="00643D93">
        <w:t>;</w:t>
      </w:r>
    </w:p>
    <w:p w:rsidR="00643D93" w:rsidRDefault="00643D93" w:rsidP="00437B41">
      <w:pPr>
        <w:jc w:val="both"/>
      </w:pPr>
      <w:r>
        <w:tab/>
        <w:t>- при этом увеличено финансирование на 239 тыс. рублей в 2023 году</w:t>
      </w:r>
      <w:r w:rsidRPr="00643D93">
        <w:t xml:space="preserve"> в Мероприятии 3.1. «Осуществление отдельных государственных полномочий в части присвоения адресов объектам адресации, изменения и аннулировании адресов, присвоения наименования элементам улично-дорожной сети (за исключением автомобильных дорог федерального значения, автомобильных дорог регионального 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</w:t>
      </w:r>
      <w:r w:rsidRPr="00643D93">
        <w:lastRenderedPageBreak/>
        <w:t>перепланировки помещений в многоквартирном доме» Основное мероприятие 03. «Финансовое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самоуправления» Подпрограммы II «Реализация политики про</w:t>
      </w:r>
      <w:r>
        <w:t>странственного развития».</w:t>
      </w:r>
    </w:p>
    <w:p w:rsidR="00643D93" w:rsidRDefault="00643D93" w:rsidP="00437B41">
      <w:pPr>
        <w:jc w:val="both"/>
      </w:pPr>
      <w:r>
        <w:tab/>
        <w:t>4.3. Изменения в проект муниципальной программы «Архитектура и градостроительство» на 2020-2024 годы вносятся в связи с внесением изменений в государственную программу Московской области «Архитектура и градостроительство Подмосковья» на 2017-2021 годы, утвержденную постановлением Правительства Московской области от 25.10.2016 №791/39, а также в связи с приведением ее в соответствие с типовой структурой.</w:t>
      </w:r>
    </w:p>
    <w:p w:rsidR="00F87245" w:rsidRDefault="00F87245" w:rsidP="00437B41">
      <w:pPr>
        <w:jc w:val="both"/>
      </w:pPr>
    </w:p>
    <w:p w:rsidR="00F87245" w:rsidRDefault="00F87245" w:rsidP="00F87245">
      <w:pPr>
        <w:jc w:val="both"/>
      </w:pPr>
      <w:r>
        <w:rPr>
          <w:b/>
        </w:rPr>
        <w:tab/>
      </w:r>
      <w:r w:rsidRPr="00F87245">
        <w:rPr>
          <w:b/>
        </w:rPr>
        <w:t>5. Выводы:</w:t>
      </w:r>
      <w:r w:rsidRPr="00F87245">
        <w:t xml:space="preserve"> изменения в муниципальную программу «Архитектура и градостроительство» на 2020-2024 годы вносятся в соответствии со ст.179 Бюджетного кодекса РФ.  Объем финансирования </w:t>
      </w:r>
      <w:r>
        <w:t xml:space="preserve">муниципальной программы, соответствует объемам бюджетных ассигнований, предусмотренных Решением Совета депутатов городского округа Пущино </w:t>
      </w:r>
      <w:r w:rsidRPr="00F87245">
        <w:t>№167/35 от 24.06.2021 года «О внесении изменений в решение Совета депутатов городского округа Пущино от 10.12.2020 № 122/25 «О бюджете городского округа Пущино на 2021 год и на плановый период 2022 и 2023 годов».</w:t>
      </w:r>
    </w:p>
    <w:p w:rsidR="00F87245" w:rsidRPr="00F87245" w:rsidRDefault="00F87245" w:rsidP="00F87245">
      <w:pPr>
        <w:jc w:val="both"/>
      </w:pPr>
      <w:r w:rsidRPr="00F87245">
        <w:tab/>
      </w:r>
      <w:r>
        <w:t>По итогам финансово-экономической экспертизы проекта Программы замечания отсутствуют.</w:t>
      </w:r>
    </w:p>
    <w:p w:rsidR="00F87245" w:rsidRPr="00F87245" w:rsidRDefault="00F87245" w:rsidP="00F87245">
      <w:pPr>
        <w:jc w:val="both"/>
      </w:pPr>
    </w:p>
    <w:p w:rsidR="00F87245" w:rsidRPr="00F87245" w:rsidRDefault="00F87245" w:rsidP="00F87245">
      <w:pPr>
        <w:jc w:val="both"/>
      </w:pPr>
    </w:p>
    <w:p w:rsidR="00F87245" w:rsidRPr="00F87245" w:rsidRDefault="00F87245" w:rsidP="00F87245">
      <w:pPr>
        <w:jc w:val="both"/>
      </w:pPr>
    </w:p>
    <w:p w:rsidR="00F87245" w:rsidRPr="00F87245" w:rsidRDefault="00F87245" w:rsidP="00F87245">
      <w:pPr>
        <w:jc w:val="both"/>
      </w:pPr>
    </w:p>
    <w:p w:rsidR="00F87245" w:rsidRPr="00F87245" w:rsidRDefault="00F87245" w:rsidP="00F87245">
      <w:pPr>
        <w:jc w:val="both"/>
      </w:pPr>
    </w:p>
    <w:p w:rsidR="00F87245" w:rsidRPr="00F87245" w:rsidRDefault="00F87245" w:rsidP="00F87245">
      <w:pPr>
        <w:jc w:val="both"/>
      </w:pPr>
      <w:r w:rsidRPr="00F87245">
        <w:t xml:space="preserve">Председатель Ревизионной комиссии                                                          Е.Е. </w:t>
      </w:r>
      <w:proofErr w:type="spellStart"/>
      <w:r w:rsidRPr="00F87245">
        <w:t>Прасолова</w:t>
      </w:r>
      <w:proofErr w:type="spellEnd"/>
    </w:p>
    <w:p w:rsidR="00F87245" w:rsidRPr="005C0C54" w:rsidRDefault="00F87245" w:rsidP="00437B41">
      <w:pPr>
        <w:jc w:val="both"/>
      </w:pPr>
    </w:p>
    <w:sectPr w:rsidR="00F87245" w:rsidRPr="005C0C5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BC9" w:rsidRDefault="007D7BC9" w:rsidP="005C0C54">
      <w:r>
        <w:separator/>
      </w:r>
    </w:p>
  </w:endnote>
  <w:endnote w:type="continuationSeparator" w:id="0">
    <w:p w:rsidR="007D7BC9" w:rsidRDefault="007D7BC9" w:rsidP="005C0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6928018"/>
      <w:docPartObj>
        <w:docPartGallery w:val="Page Numbers (Bottom of Page)"/>
        <w:docPartUnique/>
      </w:docPartObj>
    </w:sdtPr>
    <w:sdtEndPr/>
    <w:sdtContent>
      <w:p w:rsidR="005C0C54" w:rsidRDefault="005C0C5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601">
          <w:rPr>
            <w:noProof/>
          </w:rPr>
          <w:t>4</w:t>
        </w:r>
        <w:r>
          <w:fldChar w:fldCharType="end"/>
        </w:r>
      </w:p>
    </w:sdtContent>
  </w:sdt>
  <w:p w:rsidR="005C0C54" w:rsidRDefault="005C0C5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BC9" w:rsidRDefault="007D7BC9" w:rsidP="005C0C54">
      <w:r>
        <w:separator/>
      </w:r>
    </w:p>
  </w:footnote>
  <w:footnote w:type="continuationSeparator" w:id="0">
    <w:p w:rsidR="007D7BC9" w:rsidRDefault="007D7BC9" w:rsidP="005C0C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D68"/>
    <w:rsid w:val="00304041"/>
    <w:rsid w:val="00380CE9"/>
    <w:rsid w:val="00437B41"/>
    <w:rsid w:val="004908C4"/>
    <w:rsid w:val="005C0C54"/>
    <w:rsid w:val="00643D93"/>
    <w:rsid w:val="007C0A9C"/>
    <w:rsid w:val="007D7BC9"/>
    <w:rsid w:val="00B30933"/>
    <w:rsid w:val="00DC41B5"/>
    <w:rsid w:val="00EC0108"/>
    <w:rsid w:val="00EE3E95"/>
    <w:rsid w:val="00F17601"/>
    <w:rsid w:val="00F24D68"/>
    <w:rsid w:val="00F8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4C825"/>
  <w15:chartTrackingRefBased/>
  <w15:docId w15:val="{1E92FAD3-EBDB-4BFF-91D7-86599A395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3093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B30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B30933"/>
    <w:pPr>
      <w:keepNext/>
      <w:ind w:left="1701"/>
      <w:jc w:val="center"/>
      <w:outlineLvl w:val="0"/>
    </w:pPr>
    <w:rPr>
      <w:i/>
    </w:rPr>
  </w:style>
  <w:style w:type="paragraph" w:styleId="a3">
    <w:name w:val="List Paragraph"/>
    <w:basedOn w:val="a"/>
    <w:uiPriority w:val="34"/>
    <w:qFormat/>
    <w:rsid w:val="007C0A9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C0C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C0C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C0C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0C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2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9</cp:revision>
  <dcterms:created xsi:type="dcterms:W3CDTF">2021-07-06T09:08:00Z</dcterms:created>
  <dcterms:modified xsi:type="dcterms:W3CDTF">2021-07-06T14:01:00Z</dcterms:modified>
</cp:coreProperties>
</file>