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7E" w:rsidRDefault="00C1487E" w:rsidP="00C148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732FBBC" wp14:editId="09F0249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1487E" w:rsidRDefault="00C1487E" w:rsidP="00C1487E">
      <w:pPr>
        <w:pStyle w:val="1"/>
        <w:jc w:val="center"/>
        <w:rPr>
          <w:b/>
          <w:sz w:val="40"/>
        </w:rPr>
      </w:pPr>
    </w:p>
    <w:p w:rsidR="00C1487E" w:rsidRDefault="00C1487E" w:rsidP="00C148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1487E" w:rsidRPr="00C1487E" w:rsidRDefault="00C1487E" w:rsidP="00C1487E">
      <w:pPr>
        <w:pStyle w:val="1"/>
        <w:jc w:val="center"/>
        <w:rPr>
          <w:b/>
          <w:i/>
          <w:caps/>
          <w:sz w:val="16"/>
          <w:szCs w:val="16"/>
        </w:rPr>
      </w:pPr>
      <w:r w:rsidRPr="00C1487E">
        <w:rPr>
          <w:i/>
          <w:sz w:val="16"/>
          <w:szCs w:val="16"/>
        </w:rPr>
        <w:t>ИНН 5039005761, КПП503901001, ОГРН 1165043053042</w:t>
      </w:r>
    </w:p>
    <w:p w:rsidR="00C1487E" w:rsidRDefault="00C1487E" w:rsidP="00C148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C1487E" w:rsidRPr="006F2D69" w:rsidRDefault="00C1487E" w:rsidP="00C148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1487E" w:rsidRDefault="00C1487E" w:rsidP="00C1487E">
      <w:pPr>
        <w:pStyle w:val="1"/>
        <w:jc w:val="center"/>
        <w:rPr>
          <w:i/>
          <w:sz w:val="10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Pr="00BA4547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43711">
        <w:rPr>
          <w:rFonts w:ascii="Times New Roman" w:hAnsi="Times New Roman" w:cs="Times New Roman"/>
          <w:b/>
          <w:sz w:val="28"/>
          <w:szCs w:val="28"/>
        </w:rPr>
        <w:t>№ 3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«</w:t>
      </w:r>
      <w:r w:rsidRPr="00C1487E">
        <w:rPr>
          <w:b/>
        </w:rPr>
        <w:t>Образование</w:t>
      </w:r>
      <w:r>
        <w:rPr>
          <w:b/>
        </w:rPr>
        <w:t xml:space="preserve">» </w:t>
      </w:r>
      <w:r w:rsidRPr="00E72A25">
        <w:rPr>
          <w:b/>
        </w:rPr>
        <w:t>на 2020-2024 годы»</w:t>
      </w:r>
    </w:p>
    <w:p w:rsidR="00C1487E" w:rsidRDefault="00C1487E" w:rsidP="00C1487E">
      <w:pPr>
        <w:jc w:val="center"/>
        <w:rPr>
          <w:b/>
          <w:sz w:val="26"/>
          <w:szCs w:val="26"/>
        </w:rPr>
      </w:pPr>
    </w:p>
    <w:p w:rsidR="00C1487E" w:rsidRDefault="00843711" w:rsidP="00C148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20</w:t>
      </w:r>
      <w:r w:rsidR="00C1487E">
        <w:rPr>
          <w:b/>
          <w:sz w:val="22"/>
          <w:szCs w:val="22"/>
        </w:rPr>
        <w:t>.01.2021</w:t>
      </w:r>
      <w:r w:rsidR="00C1487E" w:rsidRPr="0039707E">
        <w:rPr>
          <w:b/>
          <w:sz w:val="22"/>
          <w:szCs w:val="22"/>
        </w:rPr>
        <w:t xml:space="preserve"> г</w:t>
      </w:r>
      <w:r w:rsidR="00C1487E">
        <w:rPr>
          <w:b/>
          <w:sz w:val="26"/>
          <w:szCs w:val="26"/>
        </w:rPr>
        <w:t>.</w:t>
      </w:r>
    </w:p>
    <w:p w:rsidR="00C1487E" w:rsidRDefault="00C1487E" w:rsidP="00C1487E">
      <w:pPr>
        <w:jc w:val="right"/>
        <w:rPr>
          <w:b/>
          <w:sz w:val="26"/>
          <w:szCs w:val="26"/>
        </w:rPr>
      </w:pPr>
    </w:p>
    <w:p w:rsidR="00C1487E" w:rsidRDefault="00C1487E" w:rsidP="00C1487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</w:t>
      </w:r>
      <w:r w:rsidRPr="00C1487E">
        <w:t>Образование</w:t>
      </w:r>
      <w:r w:rsidRPr="004C1273">
        <w:t>» на 2020-2024 годы»</w:t>
      </w:r>
      <w:r>
        <w:t xml:space="preserve"> на основании:</w:t>
      </w:r>
    </w:p>
    <w:p w:rsidR="00C1487E" w:rsidRDefault="00C1487E" w:rsidP="00C148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1487E" w:rsidRDefault="00C1487E" w:rsidP="00C148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487E" w:rsidRDefault="00C1487E" w:rsidP="00C148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1487E" w:rsidRDefault="00C1487E" w:rsidP="00C148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1487E" w:rsidRDefault="00C1487E" w:rsidP="00C1487E">
      <w:pPr>
        <w:ind w:firstLine="708"/>
        <w:jc w:val="both"/>
      </w:pPr>
    </w:p>
    <w:p w:rsidR="00C1487E" w:rsidRDefault="00C1487E" w:rsidP="00C1487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</w:t>
      </w:r>
      <w:r w:rsidR="00440DB9" w:rsidRPr="00440DB9">
        <w:t>Образование</w:t>
      </w:r>
      <w:r w:rsidRPr="004C1273">
        <w:t>» на 2020-2024 годы»</w:t>
      </w:r>
      <w:r>
        <w:t xml:space="preserve"> </w:t>
      </w:r>
      <w:r w:rsidRPr="00595AD5">
        <w:t>(далее – проект Программы).</w:t>
      </w:r>
    </w:p>
    <w:p w:rsidR="00C1487E" w:rsidRDefault="00C1487E" w:rsidP="00C1487E">
      <w:pPr>
        <w:jc w:val="both"/>
      </w:pPr>
    </w:p>
    <w:p w:rsidR="00C1487E" w:rsidRDefault="00C1487E" w:rsidP="00C1487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1487E" w:rsidRDefault="00C1487E" w:rsidP="00C1487E">
      <w:pPr>
        <w:ind w:firstLine="708"/>
        <w:jc w:val="both"/>
      </w:pPr>
    </w:p>
    <w:p w:rsidR="00C1487E" w:rsidRDefault="00C1487E" w:rsidP="00C148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</w:t>
      </w:r>
      <w:r w:rsidRPr="00784BDD">
        <w:lastRenderedPageBreak/>
        <w:t>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C1487E" w:rsidRDefault="00C1487E" w:rsidP="00C1487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1487E" w:rsidRDefault="00C1487E" w:rsidP="00C1487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</w:t>
      </w:r>
      <w:r w:rsidR="00440DB9" w:rsidRPr="00440DB9">
        <w:t>Образование</w:t>
      </w:r>
      <w:r w:rsidRPr="004C1273">
        <w:t>» на 2020-2024 годы</w:t>
      </w:r>
      <w:r>
        <w:t>»;</w:t>
      </w:r>
    </w:p>
    <w:p w:rsidR="00C1487E" w:rsidRDefault="00C1487E" w:rsidP="00A74B87">
      <w:pPr>
        <w:jc w:val="both"/>
      </w:pPr>
      <w:r>
        <w:tab/>
        <w:t>2) паспорт проекта Программы;</w:t>
      </w:r>
    </w:p>
    <w:p w:rsidR="00C1487E" w:rsidRDefault="00C1487E" w:rsidP="00A74B87">
      <w:pPr>
        <w:jc w:val="both"/>
      </w:pPr>
      <w:r>
        <w:tab/>
        <w:t>3) текстовая часть проекта Программы:</w:t>
      </w:r>
    </w:p>
    <w:p w:rsidR="001F4019" w:rsidRDefault="00A86B32" w:rsidP="00A74B87">
      <w:pPr>
        <w:jc w:val="both"/>
      </w:pPr>
      <w:r>
        <w:tab/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  <w:r w:rsidR="00A74B87"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 xml:space="preserve">рогноз развития сферы образования с </w:t>
      </w:r>
      <w:r>
        <w:t xml:space="preserve">учетом реализации муниципальной </w:t>
      </w:r>
      <w:r w:rsidRPr="00A74B87">
        <w:t>программы, включая возможные варианты решения</w:t>
      </w:r>
      <w:r>
        <w:t xml:space="preserve"> проблемы, оценку преимуществ и </w:t>
      </w:r>
      <w:r w:rsidRPr="00A74B87">
        <w:t>рисков, возникающих при выборе различных вариантов решения проблемы</w:t>
      </w:r>
      <w:r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>еречень подпрограмм и краткое их описание</w:t>
      </w:r>
      <w:r>
        <w:t>;</w:t>
      </w:r>
    </w:p>
    <w:p w:rsidR="00A74B87" w:rsidRDefault="00A74B87" w:rsidP="00A74B87">
      <w:pPr>
        <w:jc w:val="both"/>
      </w:pPr>
      <w:r>
        <w:tab/>
        <w:t>- о</w:t>
      </w:r>
      <w:r w:rsidRPr="00A74B87"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>
        <w:t>;</w:t>
      </w:r>
    </w:p>
    <w:p w:rsidR="008268E4" w:rsidRDefault="00FB77AC" w:rsidP="008268E4">
      <w:pPr>
        <w:jc w:val="both"/>
      </w:pPr>
      <w:r>
        <w:tab/>
        <w:t>4)</w:t>
      </w:r>
      <w:r w:rsidR="008268E4">
        <w:t xml:space="preserve"> Планируемые результаты реализации муниципальной программы «Образование»</w:t>
      </w:r>
    </w:p>
    <w:p w:rsidR="008268E4" w:rsidRDefault="008268E4" w:rsidP="008268E4">
      <w:pPr>
        <w:jc w:val="both"/>
      </w:pPr>
      <w:r>
        <w:t>на 2020-2024 годы</w:t>
      </w:r>
      <w:r w:rsidR="00FB77AC">
        <w:t>;</w:t>
      </w:r>
    </w:p>
    <w:p w:rsidR="00FB77AC" w:rsidRDefault="00FB77AC" w:rsidP="00FB77AC">
      <w:pPr>
        <w:jc w:val="both"/>
      </w:pPr>
      <w:r>
        <w:tab/>
        <w:t>5) Методика расчета значений планируемых результатов реализации муниципальной программы «Образование» на 2020-2024 годы;</w:t>
      </w:r>
    </w:p>
    <w:p w:rsidR="00FB77AC" w:rsidRDefault="00FB77AC" w:rsidP="00FB77AC">
      <w:pPr>
        <w:jc w:val="both"/>
      </w:pPr>
      <w:r>
        <w:tab/>
        <w:t xml:space="preserve">6) </w:t>
      </w:r>
      <w:r w:rsidR="00276D42" w:rsidRPr="00276D42">
        <w:t>Порядок взаимодействия ответственного за выполнение мероприятия                         подпрограммы с заказчиком Муниципальной программы</w:t>
      </w:r>
      <w:r w:rsidR="00276D42">
        <w:t>;</w:t>
      </w:r>
    </w:p>
    <w:p w:rsidR="00276D42" w:rsidRDefault="00276D42" w:rsidP="00FB77AC">
      <w:pPr>
        <w:jc w:val="both"/>
      </w:pPr>
      <w:r>
        <w:tab/>
        <w:t xml:space="preserve">7) </w:t>
      </w:r>
      <w:r w:rsidRPr="00276D42">
        <w:t>Состав, форма и сроки представления отчетности о ходе реализации мероприятий муниципальной программы</w:t>
      </w:r>
      <w:r>
        <w:t>;</w:t>
      </w:r>
    </w:p>
    <w:p w:rsidR="00276D42" w:rsidRDefault="00276D42" w:rsidP="00FB77AC">
      <w:pPr>
        <w:jc w:val="both"/>
      </w:pPr>
      <w:r>
        <w:tab/>
        <w:t>8) Подпрограммы:</w:t>
      </w:r>
    </w:p>
    <w:p w:rsidR="00276D42" w:rsidRDefault="00276D42" w:rsidP="00FB77AC">
      <w:pPr>
        <w:jc w:val="both"/>
      </w:pPr>
      <w:r>
        <w:tab/>
        <w:t xml:space="preserve">- </w:t>
      </w:r>
      <w:r w:rsidRPr="00276D42">
        <w:t>Подпрограмма 1 «Дошкольное образование»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2 «Общее образование»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3 «Дополнительное образование, воспитание и психолого-социальное сопровождение детей»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4 «Профессиональное образование»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5 «Обеспечивающая подпрограмма»</w:t>
      </w:r>
      <w:r>
        <w:t>.</w:t>
      </w:r>
    </w:p>
    <w:p w:rsidR="006A6C9D" w:rsidRDefault="006A6C9D" w:rsidP="00FB77AC">
      <w:pPr>
        <w:jc w:val="both"/>
      </w:pPr>
      <w:r>
        <w:tab/>
        <w:t>9) Пояснительная записка.</w:t>
      </w:r>
    </w:p>
    <w:p w:rsidR="006A6C9D" w:rsidRDefault="006A6C9D" w:rsidP="00FB77AC">
      <w:pPr>
        <w:jc w:val="both"/>
      </w:pPr>
    </w:p>
    <w:p w:rsidR="006A6C9D" w:rsidRDefault="006A6C9D" w:rsidP="006A6C9D">
      <w:pPr>
        <w:jc w:val="both"/>
      </w:pPr>
    </w:p>
    <w:p w:rsidR="006A6C9D" w:rsidRPr="006A6C9D" w:rsidRDefault="006A6C9D" w:rsidP="006A6C9D">
      <w:pPr>
        <w:jc w:val="both"/>
        <w:rPr>
          <w:b/>
        </w:rPr>
      </w:pPr>
      <w:r w:rsidRPr="006A6C9D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6C9D" w:rsidRDefault="006A6C9D" w:rsidP="006A6C9D">
      <w:pPr>
        <w:jc w:val="both"/>
      </w:pPr>
    </w:p>
    <w:p w:rsidR="006A6C9D" w:rsidRDefault="006A6C9D" w:rsidP="006A6C9D">
      <w:pPr>
        <w:jc w:val="both"/>
      </w:pPr>
      <w:r>
        <w:tab/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A6C9D" w:rsidRDefault="006A6C9D" w:rsidP="006A6C9D">
      <w:pPr>
        <w:jc w:val="both"/>
      </w:pPr>
      <w:r>
        <w:tab/>
        <w:t>2) Объем финансирования приведен в соответствие с Решением Совета депутатов городского округа Пущино №121/24 от 03.12.2020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 Изменение объемов финансирования программы приведены в Таблице №1.</w:t>
      </w:r>
    </w:p>
    <w:p w:rsidR="006A6C9D" w:rsidRDefault="006A6C9D" w:rsidP="006A6C9D">
      <w:pPr>
        <w:jc w:val="right"/>
        <w:rPr>
          <w:i/>
        </w:rPr>
      </w:pPr>
      <w:r w:rsidRPr="006A6C9D">
        <w:rPr>
          <w:i/>
        </w:rPr>
        <w:lastRenderedPageBreak/>
        <w:t>Таблица №1</w:t>
      </w:r>
    </w:p>
    <w:p w:rsidR="006A6C9D" w:rsidRPr="00343977" w:rsidRDefault="00343977" w:rsidP="00343977">
      <w:pPr>
        <w:jc w:val="center"/>
        <w:rPr>
          <w:b/>
        </w:rPr>
      </w:pPr>
      <w:r w:rsidRPr="00B83763">
        <w:rPr>
          <w:b/>
        </w:rPr>
        <w:t>Изменение объемов финансирования</w:t>
      </w:r>
      <w:r>
        <w:rPr>
          <w:b/>
        </w:rPr>
        <w:t xml:space="preserve"> муниципальной</w:t>
      </w:r>
      <w:r w:rsidRPr="00B83763">
        <w:rPr>
          <w:b/>
        </w:rPr>
        <w:t xml:space="preserve"> программы</w:t>
      </w:r>
      <w:r>
        <w:rPr>
          <w:b/>
        </w:rPr>
        <w:t xml:space="preserve"> </w:t>
      </w:r>
      <w:r w:rsidRPr="00B83763">
        <w:rPr>
          <w:b/>
        </w:rPr>
        <w:t>«</w:t>
      </w:r>
      <w:r>
        <w:rPr>
          <w:b/>
        </w:rPr>
        <w:t>Образование</w:t>
      </w:r>
      <w:r w:rsidRPr="00B83763">
        <w:rPr>
          <w:b/>
        </w:rPr>
        <w:t>» на 2020-2024 годы</w:t>
      </w:r>
    </w:p>
    <w:p w:rsidR="00343977" w:rsidRDefault="00343977" w:rsidP="00343977">
      <w:pPr>
        <w:jc w:val="center"/>
        <w:rPr>
          <w:i/>
        </w:rPr>
      </w:pPr>
    </w:p>
    <w:tbl>
      <w:tblPr>
        <w:tblW w:w="9362" w:type="dxa"/>
        <w:tblLook w:val="04A0" w:firstRow="1" w:lastRow="0" w:firstColumn="1" w:lastColumn="0" w:noHBand="0" w:noVBand="1"/>
      </w:tblPr>
      <w:tblGrid>
        <w:gridCol w:w="3539"/>
        <w:gridCol w:w="966"/>
        <w:gridCol w:w="1066"/>
        <w:gridCol w:w="947"/>
        <w:gridCol w:w="948"/>
        <w:gridCol w:w="948"/>
        <w:gridCol w:w="948"/>
      </w:tblGrid>
      <w:tr w:rsidR="00CE2424" w:rsidRPr="00CE2424" w:rsidTr="00CE2424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E2424" w:rsidRPr="00CE2424" w:rsidTr="00CE2424">
        <w:trPr>
          <w:trHeight w:val="10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24" w:rsidRPr="00CE2424" w:rsidRDefault="00CE2424" w:rsidP="00CE2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E2424" w:rsidRPr="00CE2424" w:rsidTr="00CE2424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МП "Образование" на 2020-2024 годы Всего, в том числе по годам: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BB311F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E2424" w:rsidRPr="00CE2424">
              <w:rPr>
                <w:b/>
                <w:bCs/>
                <w:color w:val="000000"/>
                <w:sz w:val="20"/>
                <w:szCs w:val="20"/>
              </w:rPr>
              <w:t>107 904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419 057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421 224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425 109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421257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421257</w:t>
            </w:r>
          </w:p>
        </w:tc>
      </w:tr>
      <w:tr w:rsidR="00CE2424" w:rsidRPr="00CE2424" w:rsidTr="00CE2424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E2424" w:rsidRPr="00CE2424" w:rsidTr="00CE242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1262705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252067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253437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253067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252067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252067</w:t>
            </w:r>
          </w:p>
        </w:tc>
      </w:tr>
      <w:tr w:rsidR="00CE2424" w:rsidRPr="00CE2424" w:rsidTr="00CE2424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837 320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165 760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168 890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168290</w:t>
            </w:r>
          </w:p>
        </w:tc>
      </w:tr>
      <w:tr w:rsidR="00CE2424" w:rsidRPr="00CE2424" w:rsidTr="00CE2424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E2424" w:rsidRPr="00CE2424" w:rsidTr="00CE2424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ПРОЕКТ МП "Образование" на 2020-2024 годы,                       Всего, в том числе по годам: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2168910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431 432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440 051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434 777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431325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431325</w:t>
            </w:r>
          </w:p>
        </w:tc>
      </w:tr>
      <w:tr w:rsidR="00CE2424" w:rsidRPr="00CE2424" w:rsidTr="00CE2424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36774,62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4270,62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8502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6250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6250</w:t>
            </w:r>
          </w:p>
        </w:tc>
      </w:tr>
      <w:tr w:rsidR="00CE2424" w:rsidRPr="00CE2424" w:rsidTr="00CE242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1265944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237469,38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259820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256885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255885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255885</w:t>
            </w:r>
          </w:p>
        </w:tc>
      </w:tr>
      <w:tr w:rsidR="00CE2424" w:rsidRPr="00CE2424" w:rsidTr="00CE2424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861 691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188 792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167 829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168 490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168290</w:t>
            </w:r>
          </w:p>
        </w:tc>
      </w:tr>
      <w:tr w:rsidR="00CE2424" w:rsidRPr="00CE2424" w:rsidTr="00CE242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center"/>
              <w:rPr>
                <w:color w:val="000000"/>
                <w:sz w:val="20"/>
                <w:szCs w:val="20"/>
              </w:rPr>
            </w:pPr>
            <w:r w:rsidRPr="00CE2424">
              <w:rPr>
                <w:color w:val="000000"/>
                <w:sz w:val="20"/>
                <w:szCs w:val="20"/>
              </w:rPr>
              <w:t>900</w:t>
            </w:r>
          </w:p>
        </w:tc>
      </w:tr>
    </w:tbl>
    <w:p w:rsidR="006A6C9D" w:rsidRDefault="006A6C9D" w:rsidP="006A6C9D">
      <w:pPr>
        <w:jc w:val="both"/>
      </w:pPr>
    </w:p>
    <w:p w:rsidR="002705AC" w:rsidRDefault="00343977" w:rsidP="00343977">
      <w:pPr>
        <w:jc w:val="both"/>
      </w:pPr>
      <w:r>
        <w:tab/>
        <w:t xml:space="preserve">2.1.) </w:t>
      </w:r>
      <w:r w:rsidRPr="00753715">
        <w:t>Общий объем финансирования муниципальн</w:t>
      </w:r>
      <w:r>
        <w:t xml:space="preserve">ой программы </w:t>
      </w:r>
      <w:r w:rsidR="002A253F">
        <w:t>увеличился</w:t>
      </w:r>
      <w:r>
        <w:t xml:space="preserve"> на </w:t>
      </w:r>
      <w:r w:rsidR="002A253F">
        <w:t>2,9% или 61006</w:t>
      </w:r>
      <w:r>
        <w:t xml:space="preserve"> </w:t>
      </w:r>
      <w:r w:rsidRPr="00753715">
        <w:t>тыс. рублей</w:t>
      </w:r>
      <w:r>
        <w:t xml:space="preserve"> </w:t>
      </w:r>
      <w:r w:rsidRPr="00753715">
        <w:t xml:space="preserve">и составил </w:t>
      </w:r>
      <w:r w:rsidR="002A253F" w:rsidRPr="002A253F">
        <w:t>2168909,80</w:t>
      </w:r>
      <w:r w:rsidR="002A253F">
        <w:t xml:space="preserve"> </w:t>
      </w:r>
      <w:r w:rsidRPr="00753715">
        <w:t>тыс. рублей в связи со</w:t>
      </w:r>
      <w:r w:rsidR="002A253F">
        <w:t xml:space="preserve"> следующими</w:t>
      </w:r>
      <w:r w:rsidRPr="00753715">
        <w:t xml:space="preserve"> изменениями</w:t>
      </w:r>
      <w:r w:rsidR="002A253F">
        <w:t>:</w:t>
      </w:r>
    </w:p>
    <w:p w:rsidR="00D42826" w:rsidRPr="006C6737" w:rsidRDefault="0062332B" w:rsidP="00D42826">
      <w:pPr>
        <w:jc w:val="both"/>
      </w:pPr>
      <w:r>
        <w:tab/>
      </w:r>
      <w:r w:rsidR="006C6737">
        <w:t>- в Мероприятии</w:t>
      </w:r>
      <w:r w:rsidR="00D42826">
        <w:t xml:space="preserve"> 2.3. «</w:t>
      </w:r>
      <w:r w:rsidR="00D42826" w:rsidRPr="001F3539">
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</w:t>
      </w:r>
      <w:r w:rsidR="00D42826">
        <w:t xml:space="preserve">ь» </w:t>
      </w:r>
      <w:r w:rsidR="004B53E2" w:rsidRPr="004B53E2">
        <w:t>Основное мероприятие 02.  «Финансовое обеспечение реализации прав граждан на получение общедоступного и беспл</w:t>
      </w:r>
      <w:r w:rsidR="006C6737">
        <w:t xml:space="preserve">атного дошкольного образования» подпрограммы </w:t>
      </w:r>
      <w:r w:rsidR="006C6737">
        <w:rPr>
          <w:lang w:val="en-US"/>
        </w:rPr>
        <w:t>I</w:t>
      </w:r>
      <w:r w:rsidR="006C6737">
        <w:t xml:space="preserve"> «Дошкольное образование»</w:t>
      </w:r>
      <w:r w:rsidR="006C6737" w:rsidRPr="006C6737">
        <w:t xml:space="preserve"> снято 1339 тыс. руб</w:t>
      </w:r>
      <w:r w:rsidR="006C6737">
        <w:t>.;</w:t>
      </w:r>
    </w:p>
    <w:p w:rsidR="00D42826" w:rsidRPr="00662A39" w:rsidRDefault="00D42826" w:rsidP="00D42826">
      <w:pPr>
        <w:jc w:val="both"/>
      </w:pPr>
      <w:r>
        <w:tab/>
      </w:r>
      <w:r w:rsidR="006C6737">
        <w:t>- в Мероприятии</w:t>
      </w:r>
      <w:r>
        <w:t xml:space="preserve"> 2.2. </w:t>
      </w:r>
      <w:r w:rsidRPr="001F3539">
        <w:t>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r w:rsidR="00DC08C5">
        <w:t xml:space="preserve"> и оплату коммунальных услуг)</w:t>
      </w:r>
      <w:r w:rsidRPr="001F3539">
        <w:t>»</w:t>
      </w:r>
      <w:r w:rsidR="004B53E2" w:rsidRPr="004B53E2">
        <w:t xml:space="preserve"> Основное мероприятие 02.  «Финансовое обеспечение реализации прав граждан на получение общедоступного и беспл</w:t>
      </w:r>
      <w:r w:rsidR="00D711C6">
        <w:t>атного дошкольного образования»</w:t>
      </w:r>
      <w:r w:rsidR="004B53E2" w:rsidRPr="004B53E2">
        <w:t xml:space="preserve"> </w:t>
      </w:r>
      <w:r w:rsidR="00D711C6" w:rsidRPr="00D711C6">
        <w:t>подпрограммы I «Дошкольное образование»</w:t>
      </w:r>
      <w:r w:rsidR="00D711C6">
        <w:t xml:space="preserve"> </w:t>
      </w:r>
      <w:r>
        <w:t>снято 5471 тыс. руб.</w:t>
      </w:r>
      <w:r w:rsidR="00D711C6">
        <w:t>;</w:t>
      </w:r>
    </w:p>
    <w:p w:rsidR="00D42826" w:rsidRPr="00D42826" w:rsidRDefault="00BE11B9" w:rsidP="00D42826">
      <w:pPr>
        <w:ind w:firstLine="851"/>
        <w:jc w:val="both"/>
        <w:rPr>
          <w:rFonts w:eastAsia="Calibri"/>
          <w:lang w:eastAsia="en-US"/>
        </w:rPr>
      </w:pPr>
      <w:r>
        <w:t>- в Мероприятие</w:t>
      </w:r>
      <w:r w:rsidR="00D42826" w:rsidRPr="00D42826">
        <w:rPr>
          <w:rFonts w:eastAsia="Calibri"/>
          <w:lang w:eastAsia="en-US"/>
        </w:rPr>
        <w:t xml:space="preserve"> 2.4.</w:t>
      </w:r>
      <w:r w:rsidR="00D42826" w:rsidRPr="00D42826">
        <w:rPr>
          <w:sz w:val="20"/>
          <w:szCs w:val="20"/>
        </w:rPr>
        <w:t xml:space="preserve"> </w:t>
      </w:r>
      <w:r w:rsidR="004B53E2">
        <w:rPr>
          <w:sz w:val="20"/>
          <w:szCs w:val="20"/>
        </w:rPr>
        <w:t>«</w:t>
      </w:r>
      <w:r w:rsidR="00D42826" w:rsidRPr="00D42826">
        <w:t>Расходы на обеспечение деятельности (оказание услуг) муниципальных учреждений - дошкольные образовательные организации</w:t>
      </w:r>
      <w:r w:rsidR="004B53E2">
        <w:t>»</w:t>
      </w:r>
      <w:r w:rsidR="004B53E2" w:rsidRPr="004B53E2">
        <w:t xml:space="preserve"> Основное </w:t>
      </w:r>
      <w:r w:rsidR="004B53E2" w:rsidRPr="004B53E2">
        <w:lastRenderedPageBreak/>
        <w:t>мероприятие 02.  «Финансовое обеспечение реализации прав граждан на получение общедоступного и беспл</w:t>
      </w:r>
      <w:r w:rsidR="00D711C6">
        <w:t>атного дошкольного образования»</w:t>
      </w:r>
      <w:r w:rsidR="00D711C6" w:rsidRPr="00D711C6">
        <w:t xml:space="preserve"> подпрограммы I «Дошкольное образование»</w:t>
      </w:r>
      <w:r w:rsidR="00D42826" w:rsidRPr="00D42826">
        <w:t xml:space="preserve"> добавлено 5,8 тыс.</w:t>
      </w:r>
      <w:r w:rsidR="00DC08C5">
        <w:t xml:space="preserve"> </w:t>
      </w:r>
      <w:r w:rsidR="00D711C6">
        <w:t>руб.;</w:t>
      </w:r>
    </w:p>
    <w:p w:rsidR="00D42826" w:rsidRPr="00D42826" w:rsidRDefault="00BE11B9" w:rsidP="00D42826">
      <w:pPr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Мероприятие</w:t>
      </w:r>
      <w:r w:rsidR="00D42826" w:rsidRPr="00D42826">
        <w:rPr>
          <w:rFonts w:eastAsia="Calibri"/>
          <w:lang w:eastAsia="en-US"/>
        </w:rPr>
        <w:t xml:space="preserve"> 2.5.</w:t>
      </w:r>
      <w:r w:rsidR="00D42826" w:rsidRPr="00D42826">
        <w:rPr>
          <w:sz w:val="20"/>
          <w:szCs w:val="20"/>
        </w:rPr>
        <w:t xml:space="preserve"> </w:t>
      </w:r>
      <w:r w:rsidR="00D42826" w:rsidRPr="00D42826">
        <w:rPr>
          <w:rFonts w:eastAsia="Calibri"/>
          <w:lang w:eastAsia="en-US"/>
        </w:rPr>
        <w:t>«</w:t>
      </w:r>
      <w:r w:rsidR="00D42826" w:rsidRPr="00D42826">
        <w:t>Укрепление материально-технической базы и проведение текущего ремонта учреждений дошкольного образования</w:t>
      </w:r>
      <w:r w:rsidR="00D42826" w:rsidRPr="00D42826">
        <w:rPr>
          <w:rFonts w:eastAsia="Calibri"/>
          <w:lang w:eastAsia="en-US"/>
        </w:rPr>
        <w:t>»</w:t>
      </w:r>
      <w:r w:rsidR="004B53E2" w:rsidRPr="004B53E2">
        <w:t xml:space="preserve"> </w:t>
      </w:r>
      <w:r w:rsidR="004B53E2" w:rsidRPr="004B53E2">
        <w:rPr>
          <w:rFonts w:eastAsia="Calibri"/>
          <w:lang w:eastAsia="en-US"/>
        </w:rPr>
        <w:t>Основное мероприятие 02.  «Финансовое обеспечение реализации прав граждан на получение общедоступного и бесплатног</w:t>
      </w:r>
      <w:r w:rsidR="004B53E2">
        <w:rPr>
          <w:rFonts w:eastAsia="Calibri"/>
          <w:lang w:eastAsia="en-US"/>
        </w:rPr>
        <w:t>о дошкольного образования»</w:t>
      </w:r>
      <w:r w:rsidR="00D711C6" w:rsidRPr="00D711C6">
        <w:t xml:space="preserve"> </w:t>
      </w:r>
      <w:r w:rsidR="00D711C6" w:rsidRPr="00D711C6">
        <w:rPr>
          <w:rFonts w:eastAsia="Calibri"/>
          <w:lang w:eastAsia="en-US"/>
        </w:rPr>
        <w:t>подпрограммы I «Дошкольное образование»</w:t>
      </w:r>
      <w:r w:rsidR="004B53E2">
        <w:rPr>
          <w:rFonts w:eastAsia="Calibri"/>
          <w:lang w:eastAsia="en-US"/>
        </w:rPr>
        <w:t xml:space="preserve"> </w:t>
      </w:r>
      <w:r w:rsidR="00D42826" w:rsidRPr="00D42826">
        <w:rPr>
          <w:rFonts w:eastAsia="Calibri"/>
          <w:lang w:eastAsia="en-US"/>
        </w:rPr>
        <w:t>добавлено</w:t>
      </w:r>
      <w:r w:rsidR="00DC08C5">
        <w:rPr>
          <w:rFonts w:eastAsia="Calibri"/>
          <w:lang w:eastAsia="en-US"/>
        </w:rPr>
        <w:t xml:space="preserve"> 6</w:t>
      </w:r>
      <w:r w:rsidR="00D42826" w:rsidRPr="00D42826">
        <w:rPr>
          <w:rFonts w:eastAsia="Calibri"/>
          <w:lang w:eastAsia="en-US"/>
        </w:rPr>
        <w:t>021 тыс.</w:t>
      </w:r>
      <w:r w:rsidR="00DC08C5">
        <w:rPr>
          <w:rFonts w:eastAsia="Calibri"/>
          <w:lang w:eastAsia="en-US"/>
        </w:rPr>
        <w:t xml:space="preserve"> </w:t>
      </w:r>
      <w:r w:rsidR="00D42826" w:rsidRPr="00D42826">
        <w:rPr>
          <w:rFonts w:eastAsia="Calibri"/>
          <w:lang w:eastAsia="en-US"/>
        </w:rPr>
        <w:t>руб.</w:t>
      </w:r>
      <w:r w:rsidR="00D711C6">
        <w:t>;</w:t>
      </w:r>
    </w:p>
    <w:p w:rsidR="00EB2E3F" w:rsidRDefault="00D711C6" w:rsidP="00343977">
      <w:pPr>
        <w:contextualSpacing/>
        <w:jc w:val="both"/>
      </w:pPr>
      <w:r>
        <w:tab/>
        <w:t xml:space="preserve">- в Мероприятии </w:t>
      </w:r>
      <w:r w:rsidRPr="00D711C6">
        <w:t xml:space="preserve">1.1. «Финансовое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</w:t>
      </w:r>
      <w:r>
        <w:t xml:space="preserve">Основное мероприятие 1 </w:t>
      </w:r>
      <w:r w:rsidRPr="00D711C6">
        <w:t>«Финансовое обеспечение деятельности образовательных организаций» подпрограммы II «Общее образование»</w:t>
      </w:r>
      <w:r>
        <w:t xml:space="preserve"> </w:t>
      </w:r>
      <w:r w:rsidR="00BE11B9">
        <w:t>снято 4</w:t>
      </w:r>
      <w:r w:rsidRPr="00D711C6">
        <w:t>900 тыс. руб. в 2020 г.; 1432 тыс.</w:t>
      </w:r>
      <w:r>
        <w:t xml:space="preserve"> </w:t>
      </w:r>
      <w:r w:rsidRPr="00D711C6">
        <w:t>руб. в 2021-2024 гг.</w:t>
      </w:r>
      <w:r w:rsidR="000022B4">
        <w:t>;</w:t>
      </w:r>
    </w:p>
    <w:p w:rsidR="00EB2E3F" w:rsidRPr="00EB2E3F" w:rsidRDefault="00EB2E3F" w:rsidP="00EB2E3F">
      <w:pPr>
        <w:contextualSpacing/>
        <w:jc w:val="both"/>
      </w:pPr>
      <w:r>
        <w:tab/>
        <w:t>- в Меро</w:t>
      </w:r>
      <w:r w:rsidR="00442974">
        <w:t>приятие</w:t>
      </w:r>
      <w:r w:rsidRPr="00EB2E3F">
        <w:t xml:space="preserve"> 1.2. «Расходы на обеспечение деятельности (оказание услуг) муниципальных учреждений - общеобразовательные организации»</w:t>
      </w:r>
      <w:r>
        <w:t xml:space="preserve"> Основное мероприятие 1 Основное мероприятие 01 </w:t>
      </w:r>
      <w:r w:rsidRPr="00EB2E3F">
        <w:t xml:space="preserve">«Финансовое обеспечение деятельности образовательных организаций» подпрограммы II «Общее образование» добавлено 1643 тыс. руб. </w:t>
      </w:r>
      <w:r>
        <w:t>в 2020 году;</w:t>
      </w:r>
    </w:p>
    <w:p w:rsidR="00EB2E3F" w:rsidRPr="00EB2E3F" w:rsidRDefault="00442974" w:rsidP="00EB2E3F">
      <w:pPr>
        <w:jc w:val="both"/>
      </w:pPr>
      <w:r>
        <w:tab/>
        <w:t>- в Мероприятие</w:t>
      </w:r>
      <w:r w:rsidR="00EB2E3F" w:rsidRPr="00EB2E3F">
        <w:t xml:space="preserve"> 1.3. «Укрепление материально-технической базы и проведение текущего ремонта общеобразовательных организаций» Основное мероприятие 01 «Финансовое обеспечение деятельности образовательных организаций» подпрограммы II «Общее образование» добавлено 10 647 тыс.</w:t>
      </w:r>
      <w:r w:rsidR="000022B4">
        <w:t xml:space="preserve"> </w:t>
      </w:r>
      <w:proofErr w:type="spellStart"/>
      <w:r w:rsidR="000022B4">
        <w:t>руб</w:t>
      </w:r>
      <w:proofErr w:type="spellEnd"/>
      <w:r w:rsidR="000022B4">
        <w:t>;</w:t>
      </w:r>
    </w:p>
    <w:p w:rsidR="00BE11B9" w:rsidRDefault="00442974" w:rsidP="00EB2E3F">
      <w:pPr>
        <w:jc w:val="both"/>
      </w:pPr>
      <w:r>
        <w:tab/>
        <w:t>- в Мероприятие</w:t>
      </w:r>
      <w:r w:rsidR="00EB2E3F" w:rsidRPr="00EB2E3F">
        <w:t xml:space="preserve"> 1.5. «Ежемесячное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услуг))» Основное мероприятие 01 «Финансовое обеспечение деятельности образовательных организаций» подпрограммы II «Общее образование» добавлено 2 057 тыс. руб. на 2020 год., 6250 тыс.</w:t>
      </w:r>
      <w:r w:rsidR="00EB2E3F">
        <w:t xml:space="preserve"> </w:t>
      </w:r>
      <w:r w:rsidR="00EB2E3F" w:rsidRPr="00EB2E3F">
        <w:t>руб. н</w:t>
      </w:r>
      <w:r w:rsidR="000022B4">
        <w:t>а плановый период 2021-2024 гг.</w:t>
      </w:r>
      <w:r w:rsidR="00EB2E3F">
        <w:t>;</w:t>
      </w:r>
    </w:p>
    <w:p w:rsidR="00EB2E3F" w:rsidRPr="00EB2E3F" w:rsidRDefault="00BE11B9" w:rsidP="00EB2E3F">
      <w:pPr>
        <w:jc w:val="both"/>
      </w:pPr>
      <w:r>
        <w:tab/>
      </w:r>
      <w:r w:rsidR="00EB2E3F">
        <w:t>- в Мероприятии</w:t>
      </w:r>
      <w:r w:rsidR="00EB2E3F" w:rsidRPr="00EB2E3F">
        <w:t xml:space="preserve"> 2.2.</w:t>
      </w:r>
      <w:r w:rsidR="00EB2E3F">
        <w:t xml:space="preserve">  «</w:t>
      </w:r>
      <w:r w:rsidR="00EB2E3F" w:rsidRPr="00EB2E3F">
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</w:r>
      <w:r w:rsidR="00EB2E3F">
        <w:t>»</w:t>
      </w:r>
      <w:r w:rsidR="00EB2E3F" w:rsidRPr="00EB2E3F">
        <w:t xml:space="preserve"> Основное мероприятие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</w:t>
      </w:r>
      <w:r w:rsidR="00EB2E3F">
        <w:t>жания и технологий образования»</w:t>
      </w:r>
      <w:r w:rsidR="00EB2E3F" w:rsidRPr="00EB2E3F">
        <w:t xml:space="preserve"> подпрограммы II «Общее образование»</w:t>
      </w:r>
      <w:r>
        <w:t xml:space="preserve"> снято 7156 тыс. руб. в 2020 году и 9</w:t>
      </w:r>
      <w:r w:rsidR="00EB2E3F" w:rsidRPr="00EB2E3F">
        <w:t>521 тыс. руб. в плановом периоде 2021-2024 г.</w:t>
      </w:r>
      <w:r>
        <w:t>;</w:t>
      </w:r>
    </w:p>
    <w:p w:rsidR="00EB2E3F" w:rsidRPr="00EB2E3F" w:rsidRDefault="00BE11B9" w:rsidP="00EB2E3F">
      <w:pPr>
        <w:jc w:val="both"/>
      </w:pPr>
      <w:r>
        <w:tab/>
        <w:t>- Мероприятие 2.3. «</w:t>
      </w:r>
      <w:r w:rsidR="00EB2E3F" w:rsidRPr="00EB2E3F">
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</w:t>
      </w:r>
      <w:r w:rsidR="00EB2E3F" w:rsidRPr="00EB2E3F">
        <w:lastRenderedPageBreak/>
        <w:t>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</w:t>
      </w:r>
      <w:r>
        <w:t>оме детей из многодетных семей)»</w:t>
      </w:r>
      <w:r w:rsidRPr="00BE11B9">
        <w:t xml:space="preserve"> Основное мероприятие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подпрограммы II «Общее образование»</w:t>
      </w:r>
      <w:r>
        <w:t xml:space="preserve"> добавлено 2</w:t>
      </w:r>
      <w:r w:rsidR="00EB2E3F" w:rsidRPr="00EB2E3F">
        <w:t>587 тыс.</w:t>
      </w:r>
      <w:r>
        <w:t xml:space="preserve"> </w:t>
      </w:r>
      <w:proofErr w:type="spellStart"/>
      <w:r>
        <w:t>руб</w:t>
      </w:r>
      <w:proofErr w:type="spellEnd"/>
      <w:r>
        <w:t xml:space="preserve"> в 2020 г., добавлено 6</w:t>
      </w:r>
      <w:r w:rsidR="00EB2E3F" w:rsidRPr="00EB2E3F">
        <w:t>386 тыс.</w:t>
      </w:r>
      <w:r>
        <w:t xml:space="preserve"> </w:t>
      </w:r>
      <w:r w:rsidR="00EB2E3F" w:rsidRPr="00EB2E3F">
        <w:t>руб. в плановом периоде 2021-2024 гг.</w:t>
      </w:r>
      <w:r w:rsidR="000022B4">
        <w:t>;</w:t>
      </w:r>
      <w:r w:rsidR="00EB2E3F" w:rsidRPr="00EB2E3F">
        <w:t xml:space="preserve"> </w:t>
      </w:r>
    </w:p>
    <w:p w:rsidR="00EB2E3F" w:rsidRPr="00EB2E3F" w:rsidRDefault="00BE11B9" w:rsidP="00EB2E3F">
      <w:pPr>
        <w:jc w:val="both"/>
      </w:pPr>
      <w:r>
        <w:tab/>
        <w:t>- Мероприятие 2.5. «</w:t>
      </w:r>
      <w:r w:rsidR="00EB2E3F" w:rsidRPr="00EB2E3F">
        <w:t>Организация бесплатного горячего питания обучающихся, получающих начальное общее образование в государственных и муниципальн</w:t>
      </w:r>
      <w:r>
        <w:t>ых образовательных организациях»</w:t>
      </w:r>
      <w:r w:rsidRPr="00BE11B9">
        <w:t xml:space="preserve"> Основное мероприятие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подпрограммы II «Общее образование»</w:t>
      </w:r>
      <w:r w:rsidR="00EB2E3F" w:rsidRPr="00EB2E3F">
        <w:t xml:space="preserve"> добавлено 4 100 </w:t>
      </w:r>
      <w:proofErr w:type="spellStart"/>
      <w:r w:rsidR="00EB2E3F" w:rsidRPr="00EB2E3F">
        <w:t>тыс.руб</w:t>
      </w:r>
      <w:proofErr w:type="spellEnd"/>
      <w:r w:rsidR="00EB2E3F" w:rsidRPr="00EB2E3F">
        <w:t>. на 2020 г., добавлено 10 8</w:t>
      </w:r>
      <w:r>
        <w:t xml:space="preserve">44 </w:t>
      </w:r>
      <w:proofErr w:type="spellStart"/>
      <w:r>
        <w:t>тыс.руб</w:t>
      </w:r>
      <w:proofErr w:type="spellEnd"/>
      <w:r>
        <w:t>. на 2021 г.; добавлено</w:t>
      </w:r>
      <w:r w:rsidR="00EB2E3F" w:rsidRPr="00EB2E3F">
        <w:t xml:space="preserve"> </w:t>
      </w:r>
      <w:r>
        <w:t xml:space="preserve">8 385 </w:t>
      </w:r>
      <w:proofErr w:type="spellStart"/>
      <w:r>
        <w:t>тыс.руб</w:t>
      </w:r>
      <w:proofErr w:type="spellEnd"/>
      <w:r>
        <w:t>. на 2022-2024 гг.;</w:t>
      </w:r>
    </w:p>
    <w:p w:rsidR="00EB2E3F" w:rsidRPr="00EB2E3F" w:rsidRDefault="00442974" w:rsidP="00442974">
      <w:pPr>
        <w:jc w:val="both"/>
      </w:pPr>
      <w:r>
        <w:tab/>
        <w:t>- в Мероприятие 3.1. «</w:t>
      </w:r>
      <w:r w:rsidR="00EB2E3F" w:rsidRPr="00EB2E3F">
        <w:t xml:space="preserve">Расходы на обеспечение деятельности (оказание услуг) муниципальных учреждений - </w:t>
      </w:r>
      <w:r>
        <w:t>общеобразовательные организации»</w:t>
      </w:r>
      <w:r w:rsidRPr="00442974">
        <w:t xml:space="preserve"> </w:t>
      </w:r>
      <w:r>
        <w:t xml:space="preserve">Основное мероприятие 05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 </w:t>
      </w:r>
      <w:r w:rsidRPr="00442974">
        <w:t>подпрограммы II «Общее образование»</w:t>
      </w:r>
      <w:r w:rsidR="00EB2E3F" w:rsidRPr="00EB2E3F">
        <w:t xml:space="preserve"> д</w:t>
      </w:r>
      <w:r>
        <w:t>обавлено 471 тыс. руб. в 2020 г.;</w:t>
      </w:r>
    </w:p>
    <w:p w:rsidR="00EB2E3F" w:rsidRPr="00EB2E3F" w:rsidRDefault="00442974" w:rsidP="00EB2E3F">
      <w:pPr>
        <w:jc w:val="both"/>
      </w:pPr>
      <w:r>
        <w:tab/>
        <w:t xml:space="preserve">- в Мероприятии </w:t>
      </w:r>
      <w:r w:rsidR="00EB2E3F" w:rsidRPr="00EB2E3F">
        <w:t xml:space="preserve">4.2. </w:t>
      </w:r>
      <w:r>
        <w:t>«</w:t>
      </w:r>
      <w:r w:rsidR="00EB2E3F" w:rsidRPr="00EB2E3F">
        <w:t>Создание центров образования циф</w:t>
      </w:r>
      <w:r>
        <w:t>рового и гуманитарного профилей»</w:t>
      </w:r>
      <w:r w:rsidRPr="00442974">
        <w:t xml:space="preserve"> Основное мероприятие E1.  Федеральный проект «Современная школа» подп</w:t>
      </w:r>
      <w:r>
        <w:t>рограммы II «Общее образование»</w:t>
      </w:r>
      <w:r w:rsidR="00EB2E3F" w:rsidRPr="00EB2E3F">
        <w:t xml:space="preserve"> снято 1127 тыс.</w:t>
      </w:r>
      <w:r>
        <w:t xml:space="preserve"> </w:t>
      </w:r>
      <w:r w:rsidR="00EB2E3F" w:rsidRPr="00EB2E3F">
        <w:t>руб. в 2021 г., снято 2252 тыс.</w:t>
      </w:r>
      <w:r>
        <w:t xml:space="preserve"> </w:t>
      </w:r>
      <w:r w:rsidR="00EB2E3F" w:rsidRPr="00EB2E3F">
        <w:t>руб. в 2022 г.</w:t>
      </w:r>
      <w:r w:rsidR="000022B4">
        <w:t>;</w:t>
      </w:r>
    </w:p>
    <w:p w:rsidR="00EB2E3F" w:rsidRPr="00EB2E3F" w:rsidRDefault="00442974" w:rsidP="00EB2E3F">
      <w:pPr>
        <w:jc w:val="both"/>
      </w:pPr>
      <w:r>
        <w:tab/>
        <w:t>- в Мероприятие 4.5. «</w:t>
      </w:r>
      <w:r w:rsidR="00EB2E3F" w:rsidRPr="00EB2E3F"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</w:r>
      <w:r>
        <w:t>ьской местности и малых городах»</w:t>
      </w:r>
      <w:r w:rsidR="00EB2E3F" w:rsidRPr="00EB2E3F">
        <w:t xml:space="preserve"> </w:t>
      </w:r>
      <w:r w:rsidRPr="00442974">
        <w:t>Основное мероприятие E1.  Федеральный проект «Современная школа» подп</w:t>
      </w:r>
      <w:r>
        <w:t>рограммы II «Общее образование»</w:t>
      </w:r>
      <w:r w:rsidR="00EB2E3F" w:rsidRPr="00EB2E3F">
        <w:t xml:space="preserve"> добавлено 1127 тыс. руб. в</w:t>
      </w:r>
      <w:r>
        <w:t xml:space="preserve"> 2021 г., добавлено 2252 тыс. </w:t>
      </w:r>
      <w:r w:rsidR="00EB2E3F" w:rsidRPr="00EB2E3F">
        <w:t>руб. в 2022 г.</w:t>
      </w:r>
      <w:r w:rsidR="000022B4">
        <w:t>;</w:t>
      </w:r>
      <w:r w:rsidR="00EB2E3F" w:rsidRPr="00EB2E3F">
        <w:t xml:space="preserve">    </w:t>
      </w:r>
      <w:r w:rsidR="00EB2E3F" w:rsidRPr="00EB2E3F">
        <w:rPr>
          <w:b/>
          <w:i/>
        </w:rPr>
        <w:t xml:space="preserve">   </w:t>
      </w:r>
    </w:p>
    <w:p w:rsidR="00EB2E3F" w:rsidRPr="00EB2E3F" w:rsidRDefault="00442974" w:rsidP="00EB2E3F">
      <w:pPr>
        <w:jc w:val="both"/>
      </w:pPr>
      <w:r>
        <w:tab/>
        <w:t>- в Мероприятие 2.2. «</w:t>
      </w:r>
      <w:r w:rsidR="00EB2E3F" w:rsidRPr="00EB2E3F">
        <w:t>Укрепление материально-технической базы и проведение текущего ремонта учрежде</w:t>
      </w:r>
      <w:r>
        <w:t>ний дополнительного образования»</w:t>
      </w:r>
      <w:r w:rsidR="00EB2E3F" w:rsidRPr="00EB2E3F">
        <w:t xml:space="preserve"> </w:t>
      </w:r>
      <w:r w:rsidRPr="00442974">
        <w:t>Основное мероприятие 03 «Финансовое обеспечение оказания услуг (выполнения работ) организаци</w:t>
      </w:r>
      <w:r>
        <w:t>ями дополнительного образования п</w:t>
      </w:r>
      <w:r w:rsidRPr="00442974">
        <w:t>одпрограмма III «Дополнительное образование, воспитание и психолого-социальное сопровождение детей» добавлено 3 932 тыс.</w:t>
      </w:r>
      <w:r>
        <w:t xml:space="preserve"> </w:t>
      </w:r>
      <w:r w:rsidRPr="00442974">
        <w:t>руб</w:t>
      </w:r>
      <w:r>
        <w:t>.;</w:t>
      </w:r>
    </w:p>
    <w:p w:rsidR="00EB2E3F" w:rsidRPr="00EB2E3F" w:rsidRDefault="00EB2E3F" w:rsidP="00EB2E3F">
      <w:pPr>
        <w:jc w:val="both"/>
      </w:pPr>
      <w:r w:rsidRPr="00EB2E3F">
        <w:t xml:space="preserve"> </w:t>
      </w:r>
      <w:r w:rsidR="00442974">
        <w:tab/>
        <w:t>- в Мероприятие</w:t>
      </w:r>
      <w:r w:rsidRPr="00EB2E3F">
        <w:t xml:space="preserve"> 2.3. </w:t>
      </w:r>
      <w:r w:rsidR="00442974">
        <w:t>«Мероприятия в сфере образования»</w:t>
      </w:r>
      <w:r w:rsidRPr="00EB2E3F">
        <w:t xml:space="preserve"> </w:t>
      </w:r>
      <w:r w:rsidR="000022B4" w:rsidRPr="000022B4">
        <w:t xml:space="preserve">Основное мероприятие 03 «Финансовое обеспечение оказания услуг (выполнения работ) организациями дополнительного образования подпрограмма III «Дополнительное образование, воспитание и психолого-социальное сопровождение детей» </w:t>
      </w:r>
      <w:r w:rsidRPr="00EB2E3F">
        <w:t xml:space="preserve">добавлено 120 </w:t>
      </w:r>
      <w:proofErr w:type="spellStart"/>
      <w:r w:rsidRPr="00EB2E3F">
        <w:t>тыс.руб</w:t>
      </w:r>
      <w:proofErr w:type="spellEnd"/>
      <w:r w:rsidRPr="00EB2E3F">
        <w:t>. на проведение мероприятий "Рождественские чт</w:t>
      </w:r>
      <w:r w:rsidR="000022B4">
        <w:t>ения", "</w:t>
      </w:r>
      <w:proofErr w:type="spellStart"/>
      <w:r w:rsidR="000022B4">
        <w:t>Экополис</w:t>
      </w:r>
      <w:proofErr w:type="spellEnd"/>
      <w:r w:rsidR="000022B4">
        <w:t>" в ДЮЦ Радуга;</w:t>
      </w:r>
    </w:p>
    <w:p w:rsidR="00EB2E3F" w:rsidRPr="00EB2E3F" w:rsidRDefault="000022B4" w:rsidP="00EB2E3F">
      <w:pPr>
        <w:jc w:val="both"/>
      </w:pPr>
      <w:r>
        <w:tab/>
        <w:t xml:space="preserve">- в Мероприятие </w:t>
      </w:r>
      <w:r w:rsidR="00EB2E3F" w:rsidRPr="00EB2E3F">
        <w:t xml:space="preserve">4.1. «Государственная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области)» </w:t>
      </w:r>
      <w:r w:rsidRPr="000022B4">
        <w:t>Основное мероприятие А1 Федеральный проект «Культурная среда»</w:t>
      </w:r>
      <w:r>
        <w:t xml:space="preserve"> </w:t>
      </w:r>
      <w:r w:rsidRPr="000022B4">
        <w:t xml:space="preserve">подпрограмма III «Дополнительное образование, воспитание и психолого-социальное сопровождение детей» </w:t>
      </w:r>
      <w:r>
        <w:t>добавлено 6</w:t>
      </w:r>
      <w:r w:rsidR="00EB2E3F" w:rsidRPr="00EB2E3F">
        <w:t>300,11 тыс.</w:t>
      </w:r>
      <w:r>
        <w:t xml:space="preserve"> руб. на 2021 год;</w:t>
      </w:r>
    </w:p>
    <w:p w:rsidR="00EB2E3F" w:rsidRPr="00EB2E3F" w:rsidRDefault="000022B4" w:rsidP="00EB2E3F">
      <w:pPr>
        <w:jc w:val="both"/>
      </w:pPr>
      <w:r>
        <w:tab/>
        <w:t xml:space="preserve">- в Мероприятии </w:t>
      </w:r>
      <w:r w:rsidR="00EB2E3F" w:rsidRPr="00EB2E3F">
        <w:t>1.1. «Обеспечение деятельности муниципальных органов - учреждения в сфере образования»</w:t>
      </w:r>
      <w:r w:rsidRPr="000022B4">
        <w:t xml:space="preserve"> Основное мероприятие 1. «Создание условий для </w:t>
      </w:r>
      <w:r w:rsidRPr="000022B4">
        <w:lastRenderedPageBreak/>
        <w:t xml:space="preserve">реализации полномочий органов местного самоуправления» </w:t>
      </w:r>
      <w:r>
        <w:t>Подпрограмма</w:t>
      </w:r>
      <w:r w:rsidRPr="000022B4">
        <w:t xml:space="preserve"> 5 «Обеспечивающая подпрограмма»</w:t>
      </w:r>
      <w:r w:rsidR="00EB2E3F" w:rsidRPr="00EB2E3F">
        <w:t xml:space="preserve"> снято 600 тыс. руб. в 2020 г., снято 600 тыс.</w:t>
      </w:r>
      <w:r>
        <w:t xml:space="preserve"> </w:t>
      </w:r>
      <w:r w:rsidR="00EB2E3F" w:rsidRPr="00EB2E3F">
        <w:t xml:space="preserve">руб. в 2022-2024 </w:t>
      </w:r>
      <w:r w:rsidRPr="00EB2E3F">
        <w:t>г</w:t>
      </w:r>
      <w:r>
        <w:t>г</w:t>
      </w:r>
      <w:r w:rsidRPr="00EB2E3F">
        <w:t>.</w:t>
      </w:r>
      <w:r>
        <w:t>;</w:t>
      </w:r>
    </w:p>
    <w:p w:rsidR="00EB2E3F" w:rsidRPr="00EB2E3F" w:rsidRDefault="000022B4" w:rsidP="00EB2E3F">
      <w:pPr>
        <w:jc w:val="both"/>
      </w:pPr>
      <w:r>
        <w:tab/>
        <w:t>- в Мероприятии 1.2. «</w:t>
      </w:r>
      <w:r w:rsidR="00EB2E3F" w:rsidRPr="00EB2E3F">
        <w:t xml:space="preserve">Обеспечение деятельности прочих учреждений </w:t>
      </w:r>
      <w:r w:rsidRPr="00EB2E3F">
        <w:t>образования (</w:t>
      </w:r>
      <w:r w:rsidR="00EB2E3F" w:rsidRPr="00EB2E3F">
        <w:t xml:space="preserve">межшкольные учебные комбинаты, хозяйственные эксплуатационные </w:t>
      </w:r>
      <w:r w:rsidRPr="00EB2E3F">
        <w:t>ко</w:t>
      </w:r>
      <w:r>
        <w:t>нторы, методические кабинеты)»</w:t>
      </w:r>
      <w:r w:rsidR="00EB2E3F" w:rsidRPr="00EB2E3F">
        <w:t xml:space="preserve"> </w:t>
      </w:r>
      <w:r w:rsidRPr="000022B4">
        <w:t xml:space="preserve">Основное мероприятие 1. «Создание условий для реализации полномочий органов местного самоуправления» </w:t>
      </w:r>
      <w:r>
        <w:t>Подпрограмма</w:t>
      </w:r>
      <w:r w:rsidRPr="000022B4">
        <w:t xml:space="preserve"> 5 «Обеспечивающая подпрограмма» </w:t>
      </w:r>
      <w:r w:rsidR="00EB2E3F" w:rsidRPr="00EB2E3F">
        <w:t>добавлено 500 тыс.</w:t>
      </w:r>
      <w:r>
        <w:t xml:space="preserve"> </w:t>
      </w:r>
      <w:r w:rsidR="00EB2E3F" w:rsidRPr="00EB2E3F">
        <w:t>руб. МБУ ДПО УМЦ</w:t>
      </w:r>
      <w:r>
        <w:t>;</w:t>
      </w:r>
    </w:p>
    <w:p w:rsidR="00EB2E3F" w:rsidRPr="00EB2E3F" w:rsidRDefault="000022B4" w:rsidP="00EB2E3F">
      <w:pPr>
        <w:jc w:val="both"/>
      </w:pPr>
      <w:r>
        <w:tab/>
        <w:t xml:space="preserve">- в Мероприятии </w:t>
      </w:r>
      <w:r w:rsidR="00EB2E3F" w:rsidRPr="00EB2E3F">
        <w:t xml:space="preserve">1.3. «Мероприятия в сфере образования» </w:t>
      </w:r>
      <w:r w:rsidRPr="000022B4">
        <w:t xml:space="preserve">Основное мероприятие 1. «Создание условий для реализации полномочий органов местного самоуправления» </w:t>
      </w:r>
      <w:r>
        <w:t>Подпрограмма</w:t>
      </w:r>
      <w:r w:rsidRPr="000022B4">
        <w:t xml:space="preserve"> 5 «Обеспечивающая подпрограмма» </w:t>
      </w:r>
      <w:r w:rsidR="00EB2E3F" w:rsidRPr="00EB2E3F">
        <w:t>добавлено 157 тыс. руб. в 2020г., добавлено 600 тыс.</w:t>
      </w:r>
      <w:r>
        <w:t xml:space="preserve"> </w:t>
      </w:r>
      <w:r w:rsidR="00EB2E3F" w:rsidRPr="00EB2E3F">
        <w:t xml:space="preserve">руб. на 2022-2024 гг. </w:t>
      </w:r>
    </w:p>
    <w:p w:rsidR="00843711" w:rsidRDefault="00843711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843711" w:rsidRPr="00760D8E" w:rsidRDefault="00843711" w:rsidP="00843711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Pr="00760D8E">
        <w:rPr>
          <w:rFonts w:eastAsia="Calibri"/>
          <w:b/>
          <w:bCs/>
          <w:lang w:eastAsia="x-none"/>
        </w:rPr>
        <w:t>5. Выводы:</w:t>
      </w:r>
      <w:r w:rsidRPr="00760D8E">
        <w:rPr>
          <w:rFonts w:eastAsia="Calibri"/>
          <w:bCs/>
          <w:lang w:eastAsia="x-none"/>
        </w:rPr>
        <w:t xml:space="preserve"> изменения в муни</w:t>
      </w:r>
      <w:r>
        <w:rPr>
          <w:rFonts w:eastAsia="Calibri"/>
          <w:bCs/>
          <w:lang w:eastAsia="x-none"/>
        </w:rPr>
        <w:t>ципальную программу «Образование</w:t>
      </w:r>
      <w:r w:rsidRPr="00760D8E">
        <w:rPr>
          <w:rFonts w:eastAsia="Calibri"/>
          <w:bCs/>
          <w:lang w:eastAsia="x-none"/>
        </w:rPr>
        <w:t>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№125/26 от 24.12.2020 года 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годов».</w:t>
      </w:r>
    </w:p>
    <w:p w:rsidR="00843711" w:rsidRPr="00760D8E" w:rsidRDefault="00843711" w:rsidP="00843711">
      <w:pPr>
        <w:contextualSpacing/>
        <w:jc w:val="both"/>
        <w:rPr>
          <w:rFonts w:eastAsia="Calibri"/>
          <w:bCs/>
          <w:lang w:eastAsia="x-none"/>
        </w:rPr>
      </w:pPr>
      <w:r w:rsidRPr="00760D8E">
        <w:rPr>
          <w:rFonts w:eastAsia="Calibri"/>
          <w:bCs/>
          <w:lang w:eastAsia="x-none"/>
        </w:rPr>
        <w:tab/>
        <w:t>По итогам финансово-экономической экспертизы проекта Программы замечания отсутствуют.</w:t>
      </w:r>
    </w:p>
    <w:p w:rsidR="00843711" w:rsidRPr="00760D8E" w:rsidRDefault="00843711" w:rsidP="00843711">
      <w:pPr>
        <w:contextualSpacing/>
        <w:jc w:val="both"/>
        <w:rPr>
          <w:rFonts w:eastAsia="Calibri"/>
          <w:bCs/>
          <w:lang w:eastAsia="x-none"/>
        </w:rPr>
      </w:pPr>
    </w:p>
    <w:p w:rsidR="00843711" w:rsidRPr="00B43E70" w:rsidRDefault="00843711" w:rsidP="00843711">
      <w:pPr>
        <w:contextualSpacing/>
        <w:jc w:val="both"/>
        <w:rPr>
          <w:rFonts w:eastAsia="Calibri"/>
          <w:bCs/>
          <w:lang w:eastAsia="x-none"/>
        </w:rPr>
      </w:pPr>
    </w:p>
    <w:p w:rsidR="00843711" w:rsidRPr="00B43E70" w:rsidRDefault="00843711" w:rsidP="00843711">
      <w:pPr>
        <w:contextualSpacing/>
        <w:jc w:val="both"/>
        <w:rPr>
          <w:rFonts w:eastAsia="Calibri"/>
          <w:bCs/>
          <w:lang w:eastAsia="x-none"/>
        </w:rPr>
      </w:pPr>
    </w:p>
    <w:p w:rsidR="00843711" w:rsidRPr="003A2EF2" w:rsidRDefault="00843711" w:rsidP="00843711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B43E70">
        <w:rPr>
          <w:rFonts w:eastAsia="Calibri"/>
          <w:b/>
          <w:bCs/>
          <w:lang w:eastAsia="x-none"/>
        </w:rPr>
        <w:t>Прасолова</w:t>
      </w:r>
      <w:proofErr w:type="spellEnd"/>
    </w:p>
    <w:p w:rsidR="00EB2E3F" w:rsidRPr="006A6C9D" w:rsidRDefault="00EB2E3F" w:rsidP="00343977">
      <w:pPr>
        <w:jc w:val="both"/>
      </w:pPr>
      <w:bookmarkStart w:id="0" w:name="_GoBack"/>
      <w:bookmarkEnd w:id="0"/>
    </w:p>
    <w:sectPr w:rsidR="00EB2E3F" w:rsidRPr="006A6C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0D" w:rsidRDefault="000A420D" w:rsidP="00010556">
      <w:r>
        <w:separator/>
      </w:r>
    </w:p>
  </w:endnote>
  <w:endnote w:type="continuationSeparator" w:id="0">
    <w:p w:rsidR="000A420D" w:rsidRDefault="000A420D" w:rsidP="000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600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0556" w:rsidRPr="00010556" w:rsidRDefault="00010556">
        <w:pPr>
          <w:pStyle w:val="a6"/>
          <w:jc w:val="center"/>
          <w:rPr>
            <w:sz w:val="20"/>
            <w:szCs w:val="20"/>
          </w:rPr>
        </w:pPr>
        <w:r w:rsidRPr="00010556">
          <w:rPr>
            <w:sz w:val="20"/>
            <w:szCs w:val="20"/>
          </w:rPr>
          <w:fldChar w:fldCharType="begin"/>
        </w:r>
        <w:r w:rsidRPr="00010556">
          <w:rPr>
            <w:sz w:val="20"/>
            <w:szCs w:val="20"/>
          </w:rPr>
          <w:instrText>PAGE   \* MERGEFORMAT</w:instrText>
        </w:r>
        <w:r w:rsidRPr="000105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010556">
          <w:rPr>
            <w:sz w:val="20"/>
            <w:szCs w:val="20"/>
          </w:rPr>
          <w:fldChar w:fldCharType="end"/>
        </w:r>
      </w:p>
    </w:sdtContent>
  </w:sdt>
  <w:p w:rsidR="00010556" w:rsidRDefault="000105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0D" w:rsidRDefault="000A420D" w:rsidP="00010556">
      <w:r>
        <w:separator/>
      </w:r>
    </w:p>
  </w:footnote>
  <w:footnote w:type="continuationSeparator" w:id="0">
    <w:p w:rsidR="000A420D" w:rsidRDefault="000A420D" w:rsidP="000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63"/>
    <w:rsid w:val="000022B4"/>
    <w:rsid w:val="00010556"/>
    <w:rsid w:val="000A420D"/>
    <w:rsid w:val="002705AC"/>
    <w:rsid w:val="00276D42"/>
    <w:rsid w:val="002A253F"/>
    <w:rsid w:val="00343977"/>
    <w:rsid w:val="003B4B63"/>
    <w:rsid w:val="00411C72"/>
    <w:rsid w:val="00440DB9"/>
    <w:rsid w:val="00442974"/>
    <w:rsid w:val="00475E65"/>
    <w:rsid w:val="004B53E2"/>
    <w:rsid w:val="0062332B"/>
    <w:rsid w:val="00662A39"/>
    <w:rsid w:val="006A6C9D"/>
    <w:rsid w:val="006C6737"/>
    <w:rsid w:val="008268E4"/>
    <w:rsid w:val="00843711"/>
    <w:rsid w:val="0087661F"/>
    <w:rsid w:val="008E522F"/>
    <w:rsid w:val="0097423C"/>
    <w:rsid w:val="009E061D"/>
    <w:rsid w:val="00A74B87"/>
    <w:rsid w:val="00A86B32"/>
    <w:rsid w:val="00B763D3"/>
    <w:rsid w:val="00B915B0"/>
    <w:rsid w:val="00BA6183"/>
    <w:rsid w:val="00BB311F"/>
    <w:rsid w:val="00BE11B9"/>
    <w:rsid w:val="00C1487E"/>
    <w:rsid w:val="00C26D50"/>
    <w:rsid w:val="00CC7252"/>
    <w:rsid w:val="00CE2424"/>
    <w:rsid w:val="00D42826"/>
    <w:rsid w:val="00D711C6"/>
    <w:rsid w:val="00D7297B"/>
    <w:rsid w:val="00DC08C5"/>
    <w:rsid w:val="00DC5B5E"/>
    <w:rsid w:val="00EB2E3F"/>
    <w:rsid w:val="00F14841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D5B"/>
  <w15:chartTrackingRefBased/>
  <w15:docId w15:val="{6FD47D11-8C90-4CD9-9F99-21710B5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2021-01-19T14:26:00Z</dcterms:created>
  <dcterms:modified xsi:type="dcterms:W3CDTF">2021-01-20T08:33:00Z</dcterms:modified>
</cp:coreProperties>
</file>