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7" w:rsidRDefault="00340627" w:rsidP="00340627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04467F" wp14:editId="07116EA0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340627" w:rsidRDefault="00340627" w:rsidP="00340627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340627" w:rsidRDefault="00340627" w:rsidP="00340627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340627" w:rsidRDefault="00340627" w:rsidP="00340627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340627" w:rsidRPr="00CC204C" w:rsidRDefault="00340627" w:rsidP="00340627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340627" w:rsidRDefault="00340627" w:rsidP="00340627">
      <w:pPr>
        <w:rPr>
          <w:rFonts w:ascii="Arial" w:eastAsia="Batang" w:hAnsi="Arial" w:cs="Arial"/>
          <w:lang w:val="ru-RU"/>
        </w:rPr>
      </w:pPr>
    </w:p>
    <w:p w:rsidR="00340627" w:rsidRDefault="00340627" w:rsidP="00340627">
      <w:pPr>
        <w:rPr>
          <w:rFonts w:ascii="Arial" w:eastAsia="Batang" w:hAnsi="Arial" w:cs="Arial"/>
          <w:lang w:val="ru-RU"/>
        </w:rPr>
      </w:pPr>
    </w:p>
    <w:p w:rsidR="00340627" w:rsidRPr="004516C8" w:rsidRDefault="00340627" w:rsidP="00340627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</w:t>
      </w:r>
      <w:r w:rsidR="004574D5">
        <w:rPr>
          <w:rFonts w:eastAsia="Batang"/>
          <w:lang w:val="ru-RU"/>
        </w:rPr>
        <w:t xml:space="preserve">                              20</w:t>
      </w:r>
      <w:r>
        <w:rPr>
          <w:rFonts w:eastAsia="Batang"/>
          <w:lang w:val="ru-RU"/>
        </w:rPr>
        <w:t>.07.2021 г.</w:t>
      </w:r>
    </w:p>
    <w:p w:rsidR="00340627" w:rsidRPr="004516C8" w:rsidRDefault="00340627" w:rsidP="00340627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340627" w:rsidRPr="004516C8" w:rsidRDefault="00340627" w:rsidP="0034062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</w:t>
      </w:r>
      <w:r w:rsidRPr="00D779AB">
        <w:rPr>
          <w:b/>
          <w:sz w:val="24"/>
          <w:szCs w:val="24"/>
          <w:lang w:val="ru-RU"/>
        </w:rPr>
        <w:t xml:space="preserve">№ </w:t>
      </w:r>
      <w:r w:rsidR="00D779AB" w:rsidRPr="00D779AB">
        <w:rPr>
          <w:b/>
          <w:sz w:val="24"/>
          <w:szCs w:val="24"/>
          <w:lang w:val="ru-RU"/>
        </w:rPr>
        <w:t>7</w:t>
      </w:r>
    </w:p>
    <w:p w:rsidR="00340627" w:rsidRPr="004516C8" w:rsidRDefault="00340627" w:rsidP="00340627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340627" w:rsidRPr="004516C8" w:rsidRDefault="00340627" w:rsidP="00340627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340627" w:rsidRPr="004516C8" w:rsidRDefault="00340627" w:rsidP="00340627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 «О внесении изменений в решение Совета депутатов от 10.12.2020 № 122/25 «О бюджете городского округа Пущино на 2021 год и на плановый период 2022 и 2023 годов»</w:t>
      </w:r>
    </w:p>
    <w:p w:rsidR="00340627" w:rsidRPr="004516C8" w:rsidRDefault="00340627" w:rsidP="00340627">
      <w:pPr>
        <w:spacing w:line="240" w:lineRule="atLeast"/>
        <w:jc w:val="both"/>
        <w:rPr>
          <w:sz w:val="24"/>
          <w:szCs w:val="24"/>
          <w:lang w:val="ru-RU"/>
        </w:rPr>
      </w:pPr>
    </w:p>
    <w:p w:rsidR="00340627" w:rsidRPr="004516C8" w:rsidRDefault="00340627" w:rsidP="00340627">
      <w:pPr>
        <w:spacing w:line="240" w:lineRule="atLeast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Экспертное заключение на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2021 год, утвержденным Приказом Председателя Ревизионной комиссии города Пущино №55  от «30» декабря 2020 г.</w:t>
      </w:r>
      <w:r w:rsidR="00DB206B">
        <w:rPr>
          <w:sz w:val="24"/>
          <w:szCs w:val="24"/>
          <w:lang w:val="ru-RU"/>
        </w:rPr>
        <w:t>(с изменениями).</w:t>
      </w:r>
    </w:p>
    <w:p w:rsidR="0016243A" w:rsidRDefault="00340627" w:rsidP="00340627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Изменения, вносимые в бюджет городского округа Пущино, обусловлены</w:t>
      </w:r>
      <w:r>
        <w:rPr>
          <w:sz w:val="24"/>
          <w:szCs w:val="24"/>
          <w:lang w:val="ru-RU"/>
        </w:rPr>
        <w:t xml:space="preserve"> увеличением объема доходов на </w:t>
      </w:r>
      <w:r w:rsidR="00DB206B">
        <w:rPr>
          <w:sz w:val="24"/>
          <w:szCs w:val="24"/>
          <w:lang w:val="ru-RU"/>
        </w:rPr>
        <w:t>615</w:t>
      </w:r>
      <w:r>
        <w:rPr>
          <w:sz w:val="24"/>
          <w:szCs w:val="24"/>
          <w:lang w:val="ru-RU"/>
        </w:rPr>
        <w:t xml:space="preserve"> </w:t>
      </w:r>
      <w:r w:rsidRPr="004516C8">
        <w:rPr>
          <w:sz w:val="24"/>
          <w:szCs w:val="24"/>
          <w:lang w:val="ru-RU"/>
        </w:rPr>
        <w:t>тыс. р</w:t>
      </w:r>
      <w:r w:rsidR="00873914">
        <w:rPr>
          <w:sz w:val="24"/>
          <w:szCs w:val="24"/>
          <w:lang w:val="ru-RU"/>
        </w:rPr>
        <w:t>ублей и объема рас</w:t>
      </w:r>
      <w:r w:rsidR="00C324DB">
        <w:rPr>
          <w:sz w:val="24"/>
          <w:szCs w:val="24"/>
          <w:lang w:val="ru-RU"/>
        </w:rPr>
        <w:t xml:space="preserve">ходов на 9875 </w:t>
      </w:r>
      <w:r w:rsidRPr="004516C8">
        <w:rPr>
          <w:sz w:val="24"/>
          <w:szCs w:val="24"/>
          <w:lang w:val="ru-RU"/>
        </w:rPr>
        <w:t xml:space="preserve">тыс. рублей. </w:t>
      </w:r>
      <w:r w:rsidR="0016243A" w:rsidRPr="0016243A">
        <w:rPr>
          <w:sz w:val="24"/>
          <w:szCs w:val="24"/>
          <w:lang w:val="ru-RU"/>
        </w:rPr>
        <w:t>Размер дефицита бюджета возрастает в соответствии с частью 3 пункта 3 статьи 92.1. БК РФ (снижения остатков средств на счетах по учету средств местного бюджета) и составляет</w:t>
      </w:r>
      <w:r>
        <w:rPr>
          <w:sz w:val="24"/>
          <w:szCs w:val="24"/>
          <w:lang w:val="ru-RU"/>
        </w:rPr>
        <w:t xml:space="preserve"> </w:t>
      </w:r>
      <w:r w:rsidR="00C324DB">
        <w:rPr>
          <w:sz w:val="24"/>
          <w:szCs w:val="24"/>
          <w:lang w:val="ru-RU"/>
        </w:rPr>
        <w:t>192578</w:t>
      </w:r>
      <w:r w:rsidRPr="004516C8">
        <w:rPr>
          <w:sz w:val="24"/>
          <w:szCs w:val="24"/>
          <w:lang w:val="ru-RU"/>
        </w:rPr>
        <w:t xml:space="preserve"> тыс. рублей.</w:t>
      </w:r>
      <w:r w:rsidRPr="004516C8">
        <w:rPr>
          <w:sz w:val="24"/>
          <w:szCs w:val="24"/>
          <w:lang w:val="ru-RU"/>
        </w:rPr>
        <w:tab/>
      </w:r>
    </w:p>
    <w:p w:rsidR="00340627" w:rsidRPr="004516C8" w:rsidRDefault="0016243A" w:rsidP="0034062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40627" w:rsidRPr="004516C8">
        <w:rPr>
          <w:sz w:val="24"/>
          <w:szCs w:val="24"/>
          <w:lang w:val="ru-RU"/>
        </w:rPr>
        <w:t>В итоге имеются следующие основные изменения бюджета городского округа Пущино на 2021 год.</w:t>
      </w:r>
    </w:p>
    <w:p w:rsidR="007D0227" w:rsidRDefault="00BD4875" w:rsidP="007A0AC5">
      <w:pPr>
        <w:jc w:val="both"/>
        <w:rPr>
          <w:sz w:val="24"/>
          <w:szCs w:val="24"/>
          <w:lang w:val="ru-RU"/>
        </w:rPr>
      </w:pPr>
      <w:r w:rsidRPr="00BD4875">
        <w:rPr>
          <w:sz w:val="24"/>
          <w:szCs w:val="24"/>
          <w:lang w:val="ru-RU"/>
        </w:rPr>
        <w:tab/>
        <w:t>1</w:t>
      </w:r>
      <w:r>
        <w:rPr>
          <w:sz w:val="24"/>
          <w:szCs w:val="24"/>
          <w:lang w:val="ru-RU"/>
        </w:rPr>
        <w:t xml:space="preserve">. </w:t>
      </w:r>
      <w:r w:rsidRPr="00BD4875">
        <w:rPr>
          <w:sz w:val="24"/>
          <w:szCs w:val="24"/>
          <w:lang w:val="ru-RU"/>
        </w:rPr>
        <w:t>Увеличивается размер б</w:t>
      </w:r>
      <w:r>
        <w:rPr>
          <w:sz w:val="24"/>
          <w:szCs w:val="24"/>
          <w:lang w:val="ru-RU"/>
        </w:rPr>
        <w:t>езвозмездных поступлений на 615</w:t>
      </w:r>
      <w:r w:rsidRPr="00BD4875">
        <w:rPr>
          <w:sz w:val="24"/>
          <w:szCs w:val="24"/>
          <w:lang w:val="ru-RU"/>
        </w:rPr>
        <w:t xml:space="preserve"> тыс. рублей, а именно:</w:t>
      </w:r>
      <w:r>
        <w:rPr>
          <w:sz w:val="24"/>
          <w:szCs w:val="24"/>
          <w:lang w:val="ru-RU"/>
        </w:rPr>
        <w:t xml:space="preserve"> увеличиваются с</w:t>
      </w:r>
      <w:r w:rsidRPr="00BD4875">
        <w:rPr>
          <w:sz w:val="24"/>
          <w:szCs w:val="24"/>
          <w:lang w:val="ru-RU"/>
        </w:rPr>
        <w:t>убсидии на комплексное благоустройство территории муниципального образования</w:t>
      </w:r>
      <w:r>
        <w:rPr>
          <w:sz w:val="24"/>
          <w:szCs w:val="24"/>
          <w:lang w:val="ru-RU"/>
        </w:rPr>
        <w:t xml:space="preserve"> в размере 99 тыс. рублей; с</w:t>
      </w:r>
      <w:r w:rsidRPr="00BD4875">
        <w:rPr>
          <w:sz w:val="24"/>
          <w:szCs w:val="24"/>
          <w:lang w:val="ru-RU"/>
        </w:rPr>
        <w:t xml:space="preserve">убсидии на установку, монтаж и настройку </w:t>
      </w:r>
      <w:proofErr w:type="spellStart"/>
      <w:r w:rsidRPr="00BD4875">
        <w:rPr>
          <w:sz w:val="24"/>
          <w:szCs w:val="24"/>
          <w:lang w:val="ru-RU"/>
        </w:rPr>
        <w:t>ip</w:t>
      </w:r>
      <w:proofErr w:type="spellEnd"/>
      <w:r w:rsidRPr="00BD4875">
        <w:rPr>
          <w:sz w:val="24"/>
          <w:szCs w:val="24"/>
          <w:lang w:val="ru-RU"/>
        </w:rPr>
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rPr>
          <w:sz w:val="24"/>
          <w:szCs w:val="24"/>
          <w:lang w:val="ru-RU"/>
        </w:rPr>
        <w:t xml:space="preserve"> в размере 135 тыс. рублей; увеличиваются с</w:t>
      </w:r>
      <w:r w:rsidRPr="00BD4875">
        <w:rPr>
          <w:sz w:val="24"/>
          <w:szCs w:val="24"/>
          <w:lang w:val="ru-RU"/>
        </w:rPr>
        <w:t xml:space="preserve">убвенции на осуществление переданных полномочий </w:t>
      </w:r>
      <w:r w:rsidR="00D04CC6">
        <w:rPr>
          <w:sz w:val="24"/>
          <w:szCs w:val="24"/>
          <w:lang w:val="ru-RU"/>
        </w:rPr>
        <w:t>МО</w:t>
      </w:r>
      <w:r w:rsidRPr="00BD4875">
        <w:rPr>
          <w:sz w:val="24"/>
          <w:szCs w:val="24"/>
          <w:lang w:val="ru-RU"/>
        </w:rPr>
        <w:t xml:space="preserve"> по организации  мероприятий при осуществлении деятельности по обращению с животными без владельцев</w:t>
      </w:r>
      <w:r w:rsidR="00D04CC6">
        <w:rPr>
          <w:sz w:val="24"/>
          <w:szCs w:val="24"/>
          <w:lang w:val="ru-RU"/>
        </w:rPr>
        <w:t xml:space="preserve"> в размере 428 тыс. рублей; </w:t>
      </w:r>
      <w:r w:rsidR="007A0AC5">
        <w:rPr>
          <w:sz w:val="24"/>
          <w:szCs w:val="24"/>
          <w:lang w:val="ru-RU"/>
        </w:rPr>
        <w:t>сокращение субвенций</w:t>
      </w:r>
      <w:r w:rsidR="007A0AC5" w:rsidRPr="007A0AC5">
        <w:rPr>
          <w:sz w:val="24"/>
          <w:szCs w:val="24"/>
          <w:lang w:val="ru-RU"/>
        </w:rPr>
        <w:t xml:space="preserve"> на финансовое  обеспечение государственных гарантий реализации прав граждан на получение общедоступного и бесплатного дошкольного образования,  в муниципальных дошкольных образовательных  организациях в Московской области, включая расходы на оплату труда, приобретение   учебников и учебных  пособий, средств обучения,  игр, игрушек, (за исключением расходов на содержание зданий и оплату коммунальных  услуг)</w:t>
      </w:r>
      <w:r w:rsidR="007A0AC5">
        <w:rPr>
          <w:sz w:val="24"/>
          <w:szCs w:val="24"/>
          <w:lang w:val="ru-RU"/>
        </w:rPr>
        <w:t xml:space="preserve"> в размере 47 тыс. рублей.</w:t>
      </w:r>
    </w:p>
    <w:p w:rsidR="007A0AC5" w:rsidRDefault="007A0AC5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 </w:t>
      </w:r>
      <w:r w:rsidRPr="007A0AC5">
        <w:rPr>
          <w:sz w:val="24"/>
          <w:szCs w:val="24"/>
          <w:lang w:val="ru-RU"/>
        </w:rPr>
        <w:t>Наблюдается ув</w:t>
      </w:r>
      <w:r>
        <w:rPr>
          <w:sz w:val="24"/>
          <w:szCs w:val="24"/>
          <w:lang w:val="ru-RU"/>
        </w:rPr>
        <w:t>еличение объема расходов на 1604</w:t>
      </w:r>
      <w:r w:rsidRPr="007A0AC5">
        <w:rPr>
          <w:sz w:val="24"/>
          <w:szCs w:val="24"/>
          <w:lang w:val="ru-RU"/>
        </w:rPr>
        <w:t xml:space="preserve"> тыс. рублей за счет местного бюджета:</w:t>
      </w:r>
    </w:p>
    <w:p w:rsidR="007A0AC5" w:rsidRDefault="007A0AC5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 xml:space="preserve">1) </w:t>
      </w:r>
      <w:r w:rsidR="008506FD">
        <w:rPr>
          <w:sz w:val="24"/>
          <w:szCs w:val="24"/>
          <w:lang w:val="ru-RU"/>
        </w:rPr>
        <w:t>на общегосударственные вопросы в размере 320 тыс. рублей, в том числе Администрации городского округа Пущино в размере 40 тыс. рублей и на охрану</w:t>
      </w:r>
      <w:r w:rsidR="008506FD" w:rsidRPr="008506FD">
        <w:rPr>
          <w:sz w:val="24"/>
          <w:szCs w:val="24"/>
          <w:lang w:val="ru-RU"/>
        </w:rPr>
        <w:t xml:space="preserve"> и сохранность свободного муниципального имущества (в т.ч</w:t>
      </w:r>
      <w:bookmarkStart w:id="0" w:name="_GoBack"/>
      <w:bookmarkEnd w:id="0"/>
      <w:r w:rsidR="008506FD" w:rsidRPr="008506FD">
        <w:rPr>
          <w:sz w:val="24"/>
          <w:szCs w:val="24"/>
          <w:lang w:val="ru-RU"/>
        </w:rPr>
        <w:t>. кредиторская задолженность)</w:t>
      </w:r>
      <w:r w:rsidR="008506FD">
        <w:rPr>
          <w:sz w:val="24"/>
          <w:szCs w:val="24"/>
          <w:lang w:val="ru-RU"/>
        </w:rPr>
        <w:t xml:space="preserve"> в размере 280 тыс. рублей;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2) на жилищно-коммунальное хозяйство в размере 1340 тыс. рублей, в том числе: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- 388 тыс. рублей на п</w:t>
      </w:r>
      <w:r w:rsidRPr="008506FD">
        <w:rPr>
          <w:sz w:val="24"/>
          <w:szCs w:val="24"/>
          <w:lang w:val="ru-RU"/>
        </w:rPr>
        <w:t>роведение судебной строительно-технической экспертизы аварийных жилых домов</w:t>
      </w:r>
      <w:r>
        <w:rPr>
          <w:sz w:val="24"/>
          <w:szCs w:val="24"/>
          <w:lang w:val="ru-RU"/>
        </w:rPr>
        <w:t>;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- 247 тыс. рублей на т</w:t>
      </w:r>
      <w:r w:rsidRPr="008506FD">
        <w:rPr>
          <w:sz w:val="24"/>
          <w:szCs w:val="24"/>
          <w:lang w:val="ru-RU"/>
        </w:rPr>
        <w:t>ехничес</w:t>
      </w:r>
      <w:r>
        <w:rPr>
          <w:sz w:val="24"/>
          <w:szCs w:val="24"/>
          <w:lang w:val="ru-RU"/>
        </w:rPr>
        <w:t>кое обследование жилого дома «В»</w:t>
      </w:r>
      <w:r w:rsidRPr="008506FD">
        <w:rPr>
          <w:sz w:val="24"/>
          <w:szCs w:val="24"/>
          <w:lang w:val="ru-RU"/>
        </w:rPr>
        <w:t xml:space="preserve"> 8</w:t>
      </w:r>
      <w:r>
        <w:rPr>
          <w:sz w:val="24"/>
          <w:szCs w:val="24"/>
          <w:lang w:val="ru-RU"/>
        </w:rPr>
        <w:t>;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- 143 тыс. рублей на устройство</w:t>
      </w:r>
      <w:r w:rsidRPr="008506FD">
        <w:rPr>
          <w:sz w:val="24"/>
          <w:szCs w:val="24"/>
          <w:lang w:val="ru-RU"/>
        </w:rPr>
        <w:t xml:space="preserve"> линий наружного освещения</w:t>
      </w:r>
      <w:r>
        <w:rPr>
          <w:sz w:val="24"/>
          <w:szCs w:val="24"/>
          <w:lang w:val="ru-RU"/>
        </w:rPr>
        <w:t>;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- 489 тыс. рублей на актуализацию</w:t>
      </w:r>
      <w:r w:rsidRPr="008506FD">
        <w:rPr>
          <w:sz w:val="24"/>
          <w:szCs w:val="24"/>
          <w:lang w:val="ru-RU"/>
        </w:rPr>
        <w:t xml:space="preserve"> см</w:t>
      </w:r>
      <w:r>
        <w:rPr>
          <w:sz w:val="24"/>
          <w:szCs w:val="24"/>
          <w:lang w:val="ru-RU"/>
        </w:rPr>
        <w:t>етной документации по проекту «Светлый город»</w:t>
      </w:r>
      <w:r w:rsidRPr="008506FD">
        <w:rPr>
          <w:sz w:val="24"/>
          <w:szCs w:val="24"/>
          <w:lang w:val="ru-RU"/>
        </w:rPr>
        <w:t xml:space="preserve"> на 2022</w:t>
      </w:r>
      <w:r>
        <w:rPr>
          <w:sz w:val="24"/>
          <w:szCs w:val="24"/>
          <w:lang w:val="ru-RU"/>
        </w:rPr>
        <w:t xml:space="preserve"> </w:t>
      </w:r>
      <w:r w:rsidRPr="008506FD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од;</w:t>
      </w:r>
    </w:p>
    <w:p w:rsidR="008506FD" w:rsidRDefault="008506FD" w:rsidP="007A0AC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- 60 тыс. рублей на </w:t>
      </w:r>
      <w:r w:rsidR="00D14BAE">
        <w:rPr>
          <w:sz w:val="24"/>
          <w:szCs w:val="24"/>
          <w:lang w:val="ru-RU"/>
        </w:rPr>
        <w:t>установку</w:t>
      </w:r>
      <w:r w:rsidR="00D14BAE" w:rsidRPr="00D14BAE">
        <w:rPr>
          <w:sz w:val="24"/>
          <w:szCs w:val="24"/>
          <w:lang w:val="ru-RU"/>
        </w:rPr>
        <w:t xml:space="preserve"> оп</w:t>
      </w:r>
      <w:r w:rsidR="00D14BAE">
        <w:rPr>
          <w:sz w:val="24"/>
          <w:szCs w:val="24"/>
          <w:lang w:val="ru-RU"/>
        </w:rPr>
        <w:t>ор для размещения видеокамер в «Зеленой зоне»;</w:t>
      </w:r>
    </w:p>
    <w:p w:rsidR="00D14BAE" w:rsidRDefault="00D14BAE" w:rsidP="00D14B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- 13 тыс. рублей на </w:t>
      </w:r>
      <w:r w:rsidRPr="00D14BAE">
        <w:rPr>
          <w:sz w:val="24"/>
          <w:szCs w:val="24"/>
          <w:lang w:val="ru-RU"/>
        </w:rPr>
        <w:t>комплексное</w:t>
      </w:r>
      <w:r>
        <w:rPr>
          <w:sz w:val="24"/>
          <w:szCs w:val="24"/>
          <w:lang w:val="ru-RU"/>
        </w:rPr>
        <w:t xml:space="preserve"> благоустройство территории Пущино</w:t>
      </w:r>
      <w:r w:rsidRPr="00D14BAE">
        <w:rPr>
          <w:sz w:val="24"/>
          <w:szCs w:val="24"/>
          <w:lang w:val="ru-RU"/>
        </w:rPr>
        <w:t xml:space="preserve"> (приобретение и установка малых архитектурных форм)</w:t>
      </w:r>
      <w:r>
        <w:rPr>
          <w:sz w:val="24"/>
          <w:szCs w:val="24"/>
          <w:lang w:val="ru-RU"/>
        </w:rPr>
        <w:t>;</w:t>
      </w:r>
    </w:p>
    <w:p w:rsidR="00D14BAE" w:rsidRDefault="00D14BAE" w:rsidP="00D14B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3)</w:t>
      </w:r>
      <w:r w:rsidR="00444157">
        <w:rPr>
          <w:sz w:val="24"/>
          <w:szCs w:val="24"/>
          <w:lang w:val="ru-RU"/>
        </w:rPr>
        <w:t xml:space="preserve"> субсидии на иные цели для детских дошкольных учреждений в размере 7656 тыс. рублей</w:t>
      </w:r>
      <w:r>
        <w:rPr>
          <w:sz w:val="24"/>
          <w:szCs w:val="24"/>
          <w:lang w:val="ru-RU"/>
        </w:rPr>
        <w:t>;</w:t>
      </w:r>
    </w:p>
    <w:p w:rsidR="00444157" w:rsidRDefault="00444157" w:rsidP="00D14B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4) субсидии на иные цели общеобразовательным школам в размере 224 тыс. рублей;</w:t>
      </w:r>
    </w:p>
    <w:p w:rsidR="00D14BAE" w:rsidRDefault="00444157" w:rsidP="00D14B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</w:t>
      </w:r>
      <w:r w:rsidR="00D14BAE">
        <w:rPr>
          <w:sz w:val="24"/>
          <w:szCs w:val="24"/>
          <w:lang w:val="ru-RU"/>
        </w:rPr>
        <w:t>) при этом наблюдается сокращение расходов на инвентаризацию и паспортизацию</w:t>
      </w:r>
      <w:r w:rsidR="00D14BAE" w:rsidRPr="00D14BAE">
        <w:rPr>
          <w:sz w:val="24"/>
          <w:szCs w:val="24"/>
          <w:lang w:val="ru-RU"/>
        </w:rPr>
        <w:t xml:space="preserve"> автомобильных и внутриквартальн</w:t>
      </w:r>
      <w:r w:rsidR="00D14BAE">
        <w:rPr>
          <w:sz w:val="24"/>
          <w:szCs w:val="24"/>
          <w:lang w:val="ru-RU"/>
        </w:rPr>
        <w:t>ых дорог, ливневой канализации (</w:t>
      </w:r>
      <w:r w:rsidR="00D14BAE" w:rsidRPr="00D14BAE">
        <w:rPr>
          <w:sz w:val="24"/>
          <w:szCs w:val="24"/>
          <w:lang w:val="ru-RU"/>
        </w:rPr>
        <w:t>в т.ч. кредиторская задолженность)</w:t>
      </w:r>
      <w:r w:rsidR="00D14BAE">
        <w:rPr>
          <w:sz w:val="24"/>
          <w:szCs w:val="24"/>
          <w:lang w:val="ru-RU"/>
        </w:rPr>
        <w:t xml:space="preserve"> в размере 280 тыс. рублей.</w:t>
      </w:r>
    </w:p>
    <w:p w:rsidR="00C324DB" w:rsidRPr="00C324DB" w:rsidRDefault="00D14BAE" w:rsidP="00C324D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324DB" w:rsidRPr="00C324DB">
        <w:rPr>
          <w:sz w:val="24"/>
          <w:szCs w:val="24"/>
          <w:lang w:val="ru-RU"/>
        </w:rPr>
        <w:t>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в целом соответствует нормам бюджетного законодательства и отражает соблюдение основных принципов бюджетной системы РФ.</w:t>
      </w:r>
      <w:r w:rsidR="00C324DB" w:rsidRPr="00C324DB">
        <w:rPr>
          <w:sz w:val="24"/>
          <w:szCs w:val="24"/>
          <w:lang w:val="ru-RU"/>
        </w:rPr>
        <w:tab/>
      </w:r>
    </w:p>
    <w:p w:rsidR="00D14BAE" w:rsidRDefault="00C324DB" w:rsidP="00C324DB">
      <w:pPr>
        <w:jc w:val="both"/>
        <w:rPr>
          <w:sz w:val="24"/>
          <w:szCs w:val="24"/>
          <w:lang w:val="ru-RU"/>
        </w:rPr>
      </w:pPr>
      <w:r w:rsidRPr="00C324DB">
        <w:rPr>
          <w:sz w:val="24"/>
          <w:szCs w:val="24"/>
          <w:lang w:val="ru-RU"/>
        </w:rPr>
        <w:t xml:space="preserve">              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с учетом настоящего Заключения.</w:t>
      </w:r>
    </w:p>
    <w:p w:rsidR="00D14BAE" w:rsidRPr="00D14BAE" w:rsidRDefault="00D14BAE" w:rsidP="00D14BAE">
      <w:pPr>
        <w:jc w:val="both"/>
        <w:rPr>
          <w:sz w:val="24"/>
          <w:szCs w:val="24"/>
          <w:lang w:val="ru-RU"/>
        </w:rPr>
      </w:pPr>
    </w:p>
    <w:p w:rsidR="00D14BAE" w:rsidRPr="00D14BAE" w:rsidRDefault="00D14BAE" w:rsidP="00D14BAE">
      <w:pPr>
        <w:jc w:val="both"/>
        <w:rPr>
          <w:sz w:val="24"/>
          <w:szCs w:val="24"/>
          <w:lang w:val="ru-RU"/>
        </w:rPr>
      </w:pPr>
    </w:p>
    <w:p w:rsidR="00D14BAE" w:rsidRDefault="00D14BAE" w:rsidP="00D14BAE">
      <w:pPr>
        <w:jc w:val="both"/>
        <w:rPr>
          <w:sz w:val="24"/>
          <w:szCs w:val="24"/>
          <w:lang w:val="ru-RU"/>
        </w:rPr>
      </w:pPr>
      <w:r w:rsidRPr="00D14BAE">
        <w:rPr>
          <w:sz w:val="24"/>
          <w:szCs w:val="24"/>
          <w:lang w:val="ru-RU"/>
        </w:rPr>
        <w:t xml:space="preserve">Председатель Ревизионной комиссии                                                                       Е.Е. </w:t>
      </w:r>
      <w:proofErr w:type="spellStart"/>
      <w:r w:rsidRPr="00D14BAE">
        <w:rPr>
          <w:sz w:val="24"/>
          <w:szCs w:val="24"/>
          <w:lang w:val="ru-RU"/>
        </w:rPr>
        <w:t>Прасолова</w:t>
      </w:r>
      <w:proofErr w:type="spellEnd"/>
    </w:p>
    <w:p w:rsidR="00D14BAE" w:rsidRPr="00BD4875" w:rsidRDefault="00D14BAE" w:rsidP="00D14BAE">
      <w:pPr>
        <w:jc w:val="both"/>
        <w:rPr>
          <w:sz w:val="24"/>
          <w:szCs w:val="24"/>
          <w:lang w:val="ru-RU"/>
        </w:rPr>
      </w:pPr>
    </w:p>
    <w:sectPr w:rsidR="00D14BAE" w:rsidRPr="00BD4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EC" w:rsidRDefault="00E303EC" w:rsidP="00D14BAE">
      <w:r>
        <w:separator/>
      </w:r>
    </w:p>
  </w:endnote>
  <w:endnote w:type="continuationSeparator" w:id="0">
    <w:p w:rsidR="00E303EC" w:rsidRDefault="00E303EC" w:rsidP="00D1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447983"/>
      <w:docPartObj>
        <w:docPartGallery w:val="Page Numbers (Bottom of Page)"/>
        <w:docPartUnique/>
      </w:docPartObj>
    </w:sdtPr>
    <w:sdtEndPr/>
    <w:sdtContent>
      <w:p w:rsidR="00D14BAE" w:rsidRDefault="00D14B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3A" w:rsidRPr="0016243A">
          <w:rPr>
            <w:noProof/>
            <w:lang w:val="ru-RU"/>
          </w:rPr>
          <w:t>2</w:t>
        </w:r>
        <w:r>
          <w:fldChar w:fldCharType="end"/>
        </w:r>
      </w:p>
    </w:sdtContent>
  </w:sdt>
  <w:p w:rsidR="00D14BAE" w:rsidRDefault="00D14B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EC" w:rsidRDefault="00E303EC" w:rsidP="00D14BAE">
      <w:r>
        <w:separator/>
      </w:r>
    </w:p>
  </w:footnote>
  <w:footnote w:type="continuationSeparator" w:id="0">
    <w:p w:rsidR="00E303EC" w:rsidRDefault="00E303EC" w:rsidP="00D1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CDC"/>
    <w:multiLevelType w:val="hybridMultilevel"/>
    <w:tmpl w:val="4FE215E0"/>
    <w:lvl w:ilvl="0" w:tplc="AA7C0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60"/>
    <w:rsid w:val="00156560"/>
    <w:rsid w:val="0016243A"/>
    <w:rsid w:val="00304041"/>
    <w:rsid w:val="00340627"/>
    <w:rsid w:val="003D12EB"/>
    <w:rsid w:val="00444157"/>
    <w:rsid w:val="004574D5"/>
    <w:rsid w:val="004908C4"/>
    <w:rsid w:val="007A0AC5"/>
    <w:rsid w:val="008506FD"/>
    <w:rsid w:val="00873914"/>
    <w:rsid w:val="00897632"/>
    <w:rsid w:val="00AD693E"/>
    <w:rsid w:val="00BD4875"/>
    <w:rsid w:val="00C324DB"/>
    <w:rsid w:val="00D04CC6"/>
    <w:rsid w:val="00D14BAE"/>
    <w:rsid w:val="00D779AB"/>
    <w:rsid w:val="00DB206B"/>
    <w:rsid w:val="00E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C638"/>
  <w15:chartTrackingRefBased/>
  <w15:docId w15:val="{ACE3265E-D6D9-4FDE-A7A6-61B321AA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40627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34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D14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B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2021-07-16T08:14:00Z</dcterms:created>
  <dcterms:modified xsi:type="dcterms:W3CDTF">2021-07-20T11:56:00Z</dcterms:modified>
</cp:coreProperties>
</file>