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9" w:rsidRDefault="00A23C0F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A9" w:rsidRDefault="00A23C0F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24AA9" w:rsidRDefault="00A23C0F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>
        <w:rPr>
          <w:b/>
          <w:sz w:val="22"/>
          <w:szCs w:val="22"/>
        </w:rPr>
        <w:t>ИНН 5039005761, КПП503901001, ОГРН 1165043053042</w:t>
      </w:r>
    </w:p>
    <w:p w:rsidR="00D24AA9" w:rsidRDefault="00A23C0F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i/>
          <w:sz w:val="18"/>
          <w:lang w:val="ru-RU"/>
        </w:rPr>
        <w:t>ул. Строителей, д.18</w:t>
      </w:r>
      <w:r>
        <w:rPr>
          <w:i/>
          <w:sz w:val="18"/>
          <w:u w:val="single"/>
          <w:vertAlign w:val="superscript"/>
          <w:lang w:val="ru-RU"/>
        </w:rPr>
        <w:t>а</w:t>
      </w:r>
      <w:proofErr w:type="gramStart"/>
      <w:r>
        <w:rPr>
          <w:i/>
          <w:sz w:val="18"/>
          <w:u w:val="single"/>
          <w:vertAlign w:val="superscript"/>
          <w:lang w:val="ru-RU"/>
        </w:rPr>
        <w:t xml:space="preserve"> </w:t>
      </w:r>
      <w:r>
        <w:rPr>
          <w:i/>
          <w:sz w:val="18"/>
          <w:lang w:val="ru-RU"/>
        </w:rPr>
        <w:t>,</w:t>
      </w:r>
      <w:proofErr w:type="gramEnd"/>
      <w:r>
        <w:rPr>
          <w:i/>
          <w:sz w:val="18"/>
          <w:lang w:val="ru-RU"/>
        </w:rPr>
        <w:t xml:space="preserve"> г. Пущино, Московская область, 142290</w:t>
      </w:r>
    </w:p>
    <w:p w:rsidR="00D24AA9" w:rsidRDefault="00A23C0F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D24AA9" w:rsidRDefault="00D24AA9">
      <w:pPr>
        <w:rPr>
          <w:rFonts w:ascii="Arial" w:eastAsia="Batang" w:hAnsi="Arial" w:cs="Arial"/>
          <w:sz w:val="24"/>
          <w:szCs w:val="24"/>
          <w:lang w:val="ru-RU"/>
        </w:rPr>
      </w:pPr>
    </w:p>
    <w:p w:rsidR="00D24AA9" w:rsidRDefault="00A23C0F">
      <w:pPr>
        <w:jc w:val="both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г. Пущино                                                                                        </w:t>
      </w:r>
      <w:r>
        <w:rPr>
          <w:rFonts w:eastAsia="Batang"/>
          <w:b/>
          <w:sz w:val="24"/>
          <w:szCs w:val="24"/>
          <w:lang w:val="ru-RU"/>
        </w:rPr>
        <w:t>21</w:t>
      </w:r>
      <w:r>
        <w:rPr>
          <w:rFonts w:eastAsia="Batang"/>
          <w:b/>
          <w:sz w:val="24"/>
          <w:szCs w:val="24"/>
          <w:lang w:val="ru-RU"/>
        </w:rPr>
        <w:t>.</w:t>
      </w:r>
      <w:r>
        <w:rPr>
          <w:rFonts w:eastAsia="Batang"/>
          <w:b/>
          <w:sz w:val="24"/>
          <w:szCs w:val="24"/>
          <w:lang w:val="ru-RU"/>
        </w:rPr>
        <w:t>12</w:t>
      </w:r>
      <w:r>
        <w:rPr>
          <w:rFonts w:eastAsia="Batang"/>
          <w:b/>
          <w:sz w:val="24"/>
          <w:szCs w:val="24"/>
          <w:lang w:val="ru-RU"/>
        </w:rPr>
        <w:t>.2022г.</w:t>
      </w:r>
    </w:p>
    <w:p w:rsidR="00D24AA9" w:rsidRDefault="00D24AA9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D24AA9" w:rsidRDefault="00D24AA9">
      <w:pPr>
        <w:jc w:val="center"/>
        <w:rPr>
          <w:b/>
          <w:sz w:val="24"/>
          <w:szCs w:val="24"/>
          <w:lang w:val="ru-RU"/>
        </w:rPr>
      </w:pPr>
    </w:p>
    <w:p w:rsidR="00D24AA9" w:rsidRDefault="00A23C0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Экспертное заключение № </w:t>
      </w:r>
      <w:r>
        <w:rPr>
          <w:b/>
          <w:sz w:val="24"/>
          <w:szCs w:val="24"/>
          <w:lang w:val="ru-RU"/>
        </w:rPr>
        <w:t>6</w:t>
      </w:r>
    </w:p>
    <w:p w:rsidR="00D24AA9" w:rsidRDefault="00A23C0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>
        <w:rPr>
          <w:b/>
          <w:sz w:val="24"/>
          <w:szCs w:val="24"/>
          <w:lang w:val="ru-RU"/>
        </w:rPr>
        <w:t>на</w:t>
      </w:r>
      <w:proofErr w:type="gramEnd"/>
      <w:r>
        <w:rPr>
          <w:b/>
          <w:sz w:val="24"/>
          <w:szCs w:val="24"/>
          <w:lang w:val="ru-RU"/>
        </w:rPr>
        <w:t xml:space="preserve"> </w:t>
      </w:r>
    </w:p>
    <w:p w:rsidR="00D24AA9" w:rsidRDefault="00A23C0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Проект решения Совета депутатов городского округа Пущино </w:t>
      </w:r>
    </w:p>
    <w:p w:rsidR="00D24AA9" w:rsidRDefault="00A23C0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«О внесении изменений в решение Совета депутатов от 09.12.2021 № 223/44 «О бюджете городского округа Пущино на 2022 год и на плановый период 2023 и 2024 годов»</w:t>
      </w:r>
    </w:p>
    <w:p w:rsidR="00D24AA9" w:rsidRDefault="00A23C0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D24AA9" w:rsidRDefault="00A23C0F">
      <w:pPr>
        <w:pStyle w:val="a5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proofErr w:type="gramStart"/>
      <w:r>
        <w:rPr>
          <w:sz w:val="24"/>
          <w:szCs w:val="24"/>
          <w:lang w:val="ru-RU"/>
        </w:rPr>
        <w:t xml:space="preserve">Экспертное заключение на Проект решения </w:t>
      </w:r>
      <w:r>
        <w:rPr>
          <w:sz w:val="24"/>
          <w:szCs w:val="24"/>
          <w:lang w:val="ru-RU"/>
        </w:rPr>
        <w:t>Совета депутатов  городского округа Пущино «О внесении изменений в решение Совета депутатов от 09.12.2021 № 223/44 «О бюджете городского округа Пущино на 2022 год и на плановый период 2023 и 2024 годов» подготовлено Ревизионной комиссией города Пущино в со</w:t>
      </w:r>
      <w:r>
        <w:rPr>
          <w:sz w:val="24"/>
          <w:szCs w:val="24"/>
          <w:lang w:val="ru-RU"/>
        </w:rPr>
        <w:t>ответствии с требованиями статьи 157 Бюджетного кодекса РФ, Положением о Ревизионной комиссии</w:t>
      </w:r>
      <w:proofErr w:type="gramEnd"/>
      <w:r>
        <w:rPr>
          <w:sz w:val="24"/>
          <w:szCs w:val="24"/>
          <w:lang w:val="ru-RU"/>
        </w:rPr>
        <w:t xml:space="preserve">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</w:t>
      </w:r>
      <w:r>
        <w:rPr>
          <w:sz w:val="24"/>
          <w:szCs w:val="24"/>
          <w:lang w:val="ru-RU"/>
        </w:rPr>
        <w:t xml:space="preserve"> 2022 год.</w:t>
      </w:r>
      <w:r>
        <w:rPr>
          <w:sz w:val="24"/>
          <w:szCs w:val="24"/>
          <w:lang w:val="ru-RU" w:eastAsia="ru-RU"/>
        </w:rPr>
        <w:t xml:space="preserve"> </w:t>
      </w:r>
    </w:p>
    <w:p w:rsidR="00D24AA9" w:rsidRDefault="00A23C0F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Изменения, вносимые в бюджет городского округа Пущино на 2022 год, обусловлены  увеличением  общей суммы доходов</w:t>
      </w:r>
      <w:r>
        <w:rPr>
          <w:sz w:val="24"/>
          <w:szCs w:val="24"/>
          <w:lang w:val="ru-RU"/>
        </w:rPr>
        <w:t xml:space="preserve"> на 131674 тыс. рублей</w:t>
      </w:r>
      <w:r>
        <w:rPr>
          <w:sz w:val="24"/>
          <w:szCs w:val="24"/>
          <w:lang w:val="ru-RU"/>
        </w:rPr>
        <w:t xml:space="preserve"> и расходов на </w:t>
      </w:r>
      <w:r>
        <w:rPr>
          <w:sz w:val="24"/>
          <w:szCs w:val="24"/>
          <w:lang w:val="ru-RU"/>
        </w:rPr>
        <w:t>108789</w:t>
      </w:r>
      <w:r>
        <w:rPr>
          <w:sz w:val="24"/>
          <w:szCs w:val="24"/>
          <w:lang w:val="ru-RU"/>
        </w:rPr>
        <w:t xml:space="preserve"> тыс. рублей, за счет увеличения безвозмездных поступлений на </w:t>
      </w:r>
      <w:r>
        <w:rPr>
          <w:sz w:val="24"/>
          <w:szCs w:val="24"/>
          <w:lang w:val="ru-RU"/>
        </w:rPr>
        <w:t>129360</w:t>
      </w:r>
      <w:r>
        <w:rPr>
          <w:sz w:val="24"/>
          <w:szCs w:val="24"/>
          <w:lang w:val="ru-RU"/>
        </w:rPr>
        <w:t xml:space="preserve"> тыс. рублей  и увели</w:t>
      </w:r>
      <w:r>
        <w:rPr>
          <w:sz w:val="24"/>
          <w:szCs w:val="24"/>
          <w:lang w:val="ru-RU"/>
        </w:rPr>
        <w:t xml:space="preserve">чения налоговых и неналоговых доходов  бюджета городского округа на </w:t>
      </w:r>
      <w:r>
        <w:rPr>
          <w:sz w:val="24"/>
          <w:szCs w:val="24"/>
          <w:lang w:val="ru-RU"/>
        </w:rPr>
        <w:t>2314</w:t>
      </w:r>
      <w:r>
        <w:rPr>
          <w:sz w:val="24"/>
          <w:szCs w:val="24"/>
          <w:lang w:val="ru-RU"/>
        </w:rPr>
        <w:t xml:space="preserve"> тыс. рублей.</w:t>
      </w:r>
      <w:proofErr w:type="gramEnd"/>
      <w:r>
        <w:rPr>
          <w:sz w:val="24"/>
          <w:szCs w:val="24"/>
          <w:lang w:val="ru-RU"/>
        </w:rPr>
        <w:t xml:space="preserve"> Размер дефицита бюджета сокращается</w:t>
      </w:r>
      <w:r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 составляет </w:t>
      </w:r>
      <w:r>
        <w:rPr>
          <w:sz w:val="24"/>
          <w:szCs w:val="24"/>
          <w:lang w:val="ru-RU"/>
        </w:rPr>
        <w:t>21911</w:t>
      </w:r>
      <w:r>
        <w:rPr>
          <w:sz w:val="24"/>
          <w:szCs w:val="24"/>
          <w:lang w:val="ru-RU"/>
        </w:rPr>
        <w:t xml:space="preserve"> тыс. рублей</w:t>
      </w:r>
      <w:r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итоге, имеются следующие основные изменения бюджета городского округа Пущино на 2022 год:</w:t>
      </w:r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Возрас</w:t>
      </w:r>
      <w:r>
        <w:rPr>
          <w:sz w:val="24"/>
          <w:szCs w:val="24"/>
          <w:lang w:val="ru-RU"/>
        </w:rPr>
        <w:t>тают   доходы бюджета в результате роста следующих субсидий бюджетам бюджетной системы РФ:</w:t>
      </w:r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1234</w:t>
      </w:r>
      <w:r>
        <w:rPr>
          <w:sz w:val="24"/>
          <w:szCs w:val="24"/>
          <w:lang w:val="ru-RU"/>
        </w:rPr>
        <w:t>08,39</w:t>
      </w:r>
      <w:r>
        <w:rPr>
          <w:sz w:val="24"/>
          <w:szCs w:val="24"/>
          <w:lang w:val="ru-RU"/>
        </w:rPr>
        <w:t xml:space="preserve"> тыс. рублей;</w:t>
      </w:r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Субсидии бюджетам городских округов на устройство контейнерных площадок на 1091,35 тыс. рублей</w:t>
      </w:r>
      <w:r>
        <w:rPr>
          <w:sz w:val="24"/>
          <w:szCs w:val="24"/>
          <w:lang w:val="ru-RU"/>
        </w:rPr>
        <w:t xml:space="preserve">; </w:t>
      </w:r>
    </w:p>
    <w:p w:rsidR="00D24AA9" w:rsidRPr="009F36B2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Субсидии на </w:t>
      </w:r>
      <w:proofErr w:type="spellStart"/>
      <w:r>
        <w:rPr>
          <w:sz w:val="24"/>
          <w:szCs w:val="24"/>
          <w:lang w:val="ru-RU"/>
        </w:rPr>
        <w:t>софинансирование</w:t>
      </w:r>
      <w:proofErr w:type="spellEnd"/>
      <w:r>
        <w:rPr>
          <w:sz w:val="24"/>
          <w:szCs w:val="24"/>
          <w:lang w:val="ru-RU"/>
        </w:rPr>
        <w:t xml:space="preserve"> расходов на организацию деятельности многофункциональных центров предоставления государственных и </w:t>
      </w:r>
      <w:r>
        <w:rPr>
          <w:sz w:val="24"/>
          <w:szCs w:val="24"/>
          <w:lang w:val="ru-RU"/>
        </w:rPr>
        <w:t>муниципальных услуг на 528 тыс. рублей</w:t>
      </w:r>
      <w:r w:rsidRPr="009F36B2">
        <w:rPr>
          <w:sz w:val="24"/>
          <w:szCs w:val="24"/>
          <w:lang w:val="ru-RU"/>
        </w:rPr>
        <w:t>;</w:t>
      </w:r>
    </w:p>
    <w:p w:rsidR="00D24AA9" w:rsidRPr="009F36B2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</w:t>
      </w:r>
      <w:r>
        <w:rPr>
          <w:sz w:val="24"/>
          <w:szCs w:val="24"/>
          <w:lang w:val="ru-RU"/>
        </w:rPr>
        <w:t>оэтажного жилищного строительства на 655 тыс. рублей</w:t>
      </w:r>
      <w:r w:rsidRPr="009F36B2">
        <w:rPr>
          <w:sz w:val="24"/>
          <w:szCs w:val="24"/>
          <w:lang w:val="ru-RU"/>
        </w:rPr>
        <w:t>;</w:t>
      </w:r>
    </w:p>
    <w:p w:rsidR="00D24AA9" w:rsidRPr="009F36B2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Субсидии бюджетам городских округов на оснащение ноутбуками общеобразовательных организаций в Московской области на 246 тыс. рублей</w:t>
      </w:r>
      <w:r w:rsidRPr="009F36B2">
        <w:rPr>
          <w:sz w:val="24"/>
          <w:szCs w:val="24"/>
          <w:lang w:val="ru-RU"/>
        </w:rPr>
        <w:t>;</w:t>
      </w:r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  Субсидии бюджетам муниципальных образований Московской области н</w:t>
      </w:r>
      <w:r>
        <w:rPr>
          <w:sz w:val="24"/>
          <w:szCs w:val="24"/>
          <w:lang w:val="ru-RU"/>
        </w:rPr>
        <w:t xml:space="preserve">а установку, монтаж и настройку </w:t>
      </w:r>
      <w:proofErr w:type="spellStart"/>
      <w:r>
        <w:rPr>
          <w:sz w:val="24"/>
          <w:szCs w:val="24"/>
          <w:lang w:val="ru-RU"/>
        </w:rPr>
        <w:t>ip</w:t>
      </w:r>
      <w:proofErr w:type="spellEnd"/>
      <w:r>
        <w:rPr>
          <w:sz w:val="24"/>
          <w:szCs w:val="24"/>
          <w:lang w:val="ru-RU"/>
        </w:rPr>
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</w:t>
      </w:r>
      <w:r>
        <w:rPr>
          <w:sz w:val="24"/>
          <w:szCs w:val="24"/>
          <w:lang w:val="ru-RU"/>
        </w:rPr>
        <w:lastRenderedPageBreak/>
        <w:t>оборудованием и программным о</w:t>
      </w:r>
      <w:r>
        <w:rPr>
          <w:sz w:val="24"/>
          <w:szCs w:val="24"/>
          <w:lang w:val="ru-RU"/>
        </w:rPr>
        <w:t>беспечением в рамках эксперимента по модернизации начального общего, основного общего и среднего общего образования на 31 тыс. рублей</w:t>
      </w:r>
      <w:r w:rsidRPr="009F36B2">
        <w:rPr>
          <w:sz w:val="24"/>
          <w:szCs w:val="24"/>
          <w:lang w:val="ru-RU"/>
        </w:rPr>
        <w:t>;</w:t>
      </w:r>
      <w:proofErr w:type="gramEnd"/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Возрастают доходы бюджета в результате роста субвенций бюджетам бюджетной системы РФ за счет:</w:t>
      </w:r>
    </w:p>
    <w:p w:rsidR="00D24AA9" w:rsidRPr="009F36B2" w:rsidRDefault="00A23C0F">
      <w:pPr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Субвенции бюджетам </w:t>
      </w:r>
      <w:r>
        <w:rPr>
          <w:sz w:val="24"/>
          <w:szCs w:val="24"/>
          <w:lang w:val="ru-RU"/>
        </w:rPr>
        <w:t>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</w:t>
      </w:r>
      <w:r>
        <w:rPr>
          <w:sz w:val="24"/>
          <w:szCs w:val="24"/>
          <w:lang w:val="ru-RU"/>
        </w:rPr>
        <w:t>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</w:t>
      </w:r>
      <w:r>
        <w:rPr>
          <w:sz w:val="24"/>
          <w:szCs w:val="24"/>
          <w:lang w:val="ru-RU"/>
        </w:rPr>
        <w:t>ой области, включая расходы на: ежемесячное денежное</w:t>
      </w:r>
      <w:proofErr w:type="gramEnd"/>
      <w:r>
        <w:rPr>
          <w:sz w:val="24"/>
          <w:szCs w:val="24"/>
          <w:lang w:val="ru-RU"/>
        </w:rPr>
        <w:t xml:space="preserve"> вознаграждение за классное руководство педагогическим работникам государственных и муниципальных общеобразовательных организаций, оплату труда, приобретение учебников и учебных пособий, средств обучения,</w:t>
      </w:r>
      <w:r>
        <w:rPr>
          <w:sz w:val="24"/>
          <w:szCs w:val="24"/>
          <w:lang w:val="ru-RU"/>
        </w:rPr>
        <w:t xml:space="preserve"> игр, игрушек, выплату компенсаций работникам, привлекаемым к проведению государственной итоговой аттестации в пунктах проведения экзаменов на 865 тыс. рублей</w:t>
      </w:r>
      <w:r w:rsidRPr="009F36B2">
        <w:rPr>
          <w:sz w:val="24"/>
          <w:szCs w:val="24"/>
          <w:lang w:val="ru-RU"/>
        </w:rPr>
        <w:t>;</w:t>
      </w:r>
    </w:p>
    <w:p w:rsidR="00D24AA9" w:rsidRDefault="009F36B2" w:rsidP="009F36B2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 </w:t>
      </w:r>
      <w:r w:rsidR="00A23C0F">
        <w:rPr>
          <w:sz w:val="24"/>
          <w:szCs w:val="24"/>
          <w:lang w:val="ru-RU"/>
        </w:rPr>
        <w:t>Субвенции бюджетам городских округов на осуществление полномочий первичного воинского учета на т</w:t>
      </w:r>
      <w:r w:rsidR="00A23C0F">
        <w:rPr>
          <w:sz w:val="24"/>
          <w:szCs w:val="24"/>
          <w:lang w:val="ru-RU"/>
        </w:rPr>
        <w:t xml:space="preserve">ерриториях, где отсутствуют военные комиссариаты </w:t>
      </w:r>
      <w:r w:rsidR="00A23C0F">
        <w:rPr>
          <w:sz w:val="24"/>
          <w:szCs w:val="24"/>
          <w:lang w:val="ru-RU"/>
        </w:rPr>
        <w:t xml:space="preserve"> на </w:t>
      </w:r>
      <w:r w:rsidR="00A23C0F">
        <w:rPr>
          <w:sz w:val="24"/>
          <w:szCs w:val="24"/>
          <w:lang w:val="ru-RU"/>
        </w:rPr>
        <w:t>47</w:t>
      </w:r>
      <w:r w:rsidR="00A52263">
        <w:rPr>
          <w:sz w:val="24"/>
          <w:szCs w:val="24"/>
          <w:lang w:val="ru-RU"/>
        </w:rPr>
        <w:t xml:space="preserve"> тыс. рублей.</w:t>
      </w:r>
    </w:p>
    <w:p w:rsidR="00D24AA9" w:rsidRPr="009F36B2" w:rsidRDefault="009F36B2" w:rsidP="009F36B2">
      <w:pPr>
        <w:pStyle w:val="a6"/>
        <w:ind w:left="0" w:firstLineChars="100" w:firstLin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A23C0F">
        <w:rPr>
          <w:sz w:val="24"/>
          <w:szCs w:val="24"/>
          <w:lang w:val="ru-RU"/>
        </w:rPr>
        <w:t>Возрастают доходы бюджета за счет поступления иных</w:t>
      </w:r>
      <w:r w:rsidR="00A23C0F">
        <w:rPr>
          <w:sz w:val="24"/>
          <w:szCs w:val="24"/>
          <w:lang w:val="ru-RU"/>
        </w:rPr>
        <w:t xml:space="preserve"> межбюджетных </w:t>
      </w:r>
      <w:proofErr w:type="spellStart"/>
      <w:r w:rsidR="00A23C0F">
        <w:rPr>
          <w:sz w:val="24"/>
          <w:szCs w:val="24"/>
          <w:lang w:val="ru-RU"/>
        </w:rPr>
        <w:t>транфертов</w:t>
      </w:r>
      <w:proofErr w:type="spellEnd"/>
      <w:proofErr w:type="gramStart"/>
      <w:r w:rsidR="00A23C0F">
        <w:rPr>
          <w:sz w:val="24"/>
          <w:szCs w:val="24"/>
          <w:lang w:val="ru-RU"/>
        </w:rPr>
        <w:t xml:space="preserve"> </w:t>
      </w:r>
      <w:r w:rsidR="00A23C0F" w:rsidRPr="009F36B2">
        <w:rPr>
          <w:sz w:val="24"/>
          <w:szCs w:val="24"/>
          <w:lang w:val="ru-RU"/>
        </w:rPr>
        <w:t>:</w:t>
      </w:r>
      <w:proofErr w:type="gramEnd"/>
    </w:p>
    <w:p w:rsidR="00D24AA9" w:rsidRPr="009F36B2" w:rsidRDefault="009F36B2" w:rsidP="009F36B2">
      <w:pPr>
        <w:pStyle w:val="a6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proofErr w:type="gramStart"/>
      <w:r w:rsidR="00A23C0F">
        <w:rPr>
          <w:sz w:val="24"/>
          <w:szCs w:val="24"/>
          <w:lang w:val="ru-RU"/>
        </w:rPr>
        <w:t>- Иные межбюджетные трансферты бюджетам муниципальных образований Московской области из бюджета Московской област</w:t>
      </w:r>
      <w:r w:rsidR="00A23C0F">
        <w:rPr>
          <w:sz w:val="24"/>
          <w:szCs w:val="24"/>
          <w:lang w:val="ru-RU"/>
        </w:rPr>
        <w:t>и,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48300 тыс. рублей</w:t>
      </w:r>
      <w:r w:rsidR="00A23C0F" w:rsidRPr="009F36B2">
        <w:rPr>
          <w:sz w:val="24"/>
          <w:szCs w:val="24"/>
          <w:lang w:val="ru-RU"/>
        </w:rPr>
        <w:t>;</w:t>
      </w:r>
      <w:proofErr w:type="gramEnd"/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A23C0F" w:rsidRPr="009F36B2">
        <w:rPr>
          <w:sz w:val="24"/>
          <w:szCs w:val="24"/>
          <w:lang w:val="ru-RU"/>
        </w:rPr>
        <w:t xml:space="preserve">- </w:t>
      </w:r>
      <w:r w:rsidR="00A23C0F">
        <w:rPr>
          <w:sz w:val="24"/>
          <w:szCs w:val="24"/>
          <w:lang w:val="ru-RU"/>
        </w:rPr>
        <w:t xml:space="preserve">  Иные межбюджетны</w:t>
      </w:r>
      <w:r w:rsidR="00A23C0F">
        <w:rPr>
          <w:sz w:val="24"/>
          <w:szCs w:val="24"/>
          <w:lang w:val="ru-RU"/>
        </w:rPr>
        <w:t>е трансферты бюджетам городских округов на возмещение затрат, связанных с выполнением работ по благоустройству территорий, обеспечивающих доступ к водным объектам общего пользования на 584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A23C0F">
        <w:rPr>
          <w:sz w:val="24"/>
          <w:szCs w:val="24"/>
          <w:lang w:val="ru-RU"/>
        </w:rPr>
        <w:t xml:space="preserve">-  </w:t>
      </w:r>
      <w:r w:rsidR="00A23C0F">
        <w:rPr>
          <w:sz w:val="24"/>
          <w:szCs w:val="24"/>
          <w:lang w:val="ru-RU"/>
        </w:rPr>
        <w:t>Межбюджетные трансферты, передаваемые бюджетам горо</w:t>
      </w:r>
      <w:r w:rsidR="00A23C0F">
        <w:rPr>
          <w:sz w:val="24"/>
          <w:szCs w:val="24"/>
          <w:lang w:val="ru-RU"/>
        </w:rPr>
        <w:t>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268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A23C0F">
        <w:rPr>
          <w:sz w:val="24"/>
          <w:szCs w:val="24"/>
          <w:lang w:val="ru-RU"/>
        </w:rPr>
        <w:t>- Иные межбюджетные трансферты бюджетам го</w:t>
      </w:r>
      <w:r w:rsidR="00A23C0F">
        <w:rPr>
          <w:sz w:val="24"/>
          <w:szCs w:val="24"/>
          <w:lang w:val="ru-RU"/>
        </w:rPr>
        <w:t xml:space="preserve">родских округов на материально-техническое обеспечение муниципальных общеобразовательных организаций в Московской области в целях </w:t>
      </w:r>
      <w:proofErr w:type="gramStart"/>
      <w:r w:rsidR="00A23C0F">
        <w:rPr>
          <w:sz w:val="24"/>
          <w:szCs w:val="24"/>
          <w:lang w:val="ru-RU"/>
        </w:rPr>
        <w:t>организации автоматизированной системы учета предоставления питания</w:t>
      </w:r>
      <w:proofErr w:type="gramEnd"/>
      <w:r w:rsidR="00A23C0F">
        <w:rPr>
          <w:sz w:val="24"/>
          <w:szCs w:val="24"/>
          <w:lang w:val="ru-RU"/>
        </w:rPr>
        <w:t xml:space="preserve"> обучающимся на 180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A23C0F">
        <w:rPr>
          <w:sz w:val="24"/>
          <w:szCs w:val="24"/>
          <w:lang w:val="ru-RU"/>
        </w:rPr>
        <w:t>- Иные межбюджетные трансф</w:t>
      </w:r>
      <w:r w:rsidR="00A23C0F">
        <w:rPr>
          <w:sz w:val="24"/>
          <w:szCs w:val="24"/>
          <w:lang w:val="ru-RU"/>
        </w:rPr>
        <w:t xml:space="preserve">ерты бюджетам городских округов на организацию консультирования граждан по вопросам частичной мобилизации </w:t>
      </w:r>
      <w:proofErr w:type="gramStart"/>
      <w:r w:rsidR="00A23C0F">
        <w:rPr>
          <w:sz w:val="24"/>
          <w:szCs w:val="24"/>
          <w:lang w:val="ru-RU"/>
        </w:rPr>
        <w:t>кол-центрами</w:t>
      </w:r>
      <w:proofErr w:type="gramEnd"/>
      <w:r w:rsidR="00A23C0F">
        <w:rPr>
          <w:sz w:val="24"/>
          <w:szCs w:val="24"/>
          <w:lang w:val="ru-RU"/>
        </w:rPr>
        <w:t xml:space="preserve"> многофункциональных центров предоставления государственных и муниципальных услуг на 95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A52263" w:rsidRDefault="00A52263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</w:t>
      </w:r>
      <w:r w:rsidRPr="00A52263">
        <w:rPr>
          <w:sz w:val="24"/>
          <w:szCs w:val="24"/>
          <w:lang w:val="ru-RU"/>
        </w:rPr>
        <w:t>Иные межбюджетные трансферты бюджетам городских округов на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</w:r>
      <w:r>
        <w:rPr>
          <w:sz w:val="24"/>
          <w:szCs w:val="24"/>
          <w:lang w:val="ru-RU"/>
        </w:rPr>
        <w:t xml:space="preserve"> на 83 тыс. рублей.</w:t>
      </w:r>
    </w:p>
    <w:p w:rsidR="00D24AA9" w:rsidRDefault="00A52263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A23C0F">
        <w:rPr>
          <w:sz w:val="24"/>
          <w:szCs w:val="24"/>
          <w:lang w:val="ru-RU"/>
        </w:rPr>
        <w:t>При сокращении</w:t>
      </w:r>
      <w:r w:rsidR="00A23C0F" w:rsidRPr="009F36B2">
        <w:rPr>
          <w:sz w:val="24"/>
          <w:szCs w:val="24"/>
          <w:lang w:val="ru-RU"/>
        </w:rPr>
        <w:t>: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>- Субсидии бюджетам г</w:t>
      </w:r>
      <w:r w:rsidR="00A23C0F">
        <w:rPr>
          <w:sz w:val="24"/>
          <w:szCs w:val="24"/>
          <w:lang w:val="ru-RU"/>
        </w:rPr>
        <w:t xml:space="preserve">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 в муниципальных и частных общеобразовательных организациях в Московской области </w:t>
      </w:r>
      <w:r w:rsidR="00A23C0F">
        <w:rPr>
          <w:sz w:val="24"/>
          <w:szCs w:val="24"/>
          <w:lang w:val="ru-RU"/>
        </w:rPr>
        <w:t>на 414 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</w:t>
      </w:r>
      <w:r w:rsidR="00A23C0F">
        <w:rPr>
          <w:sz w:val="24"/>
          <w:szCs w:val="24"/>
          <w:lang w:val="ru-RU"/>
        </w:rPr>
        <w:t>- 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</w:t>
      </w:r>
      <w:r w:rsidR="00A23C0F">
        <w:rPr>
          <w:sz w:val="24"/>
          <w:szCs w:val="24"/>
          <w:lang w:val="ru-RU"/>
        </w:rPr>
        <w:t xml:space="preserve"> начального общего, основного общего и среднего общего образования на 216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</w:t>
      </w:r>
      <w:r w:rsidR="00A23C0F">
        <w:rPr>
          <w:sz w:val="24"/>
          <w:szCs w:val="24"/>
          <w:lang w:val="ru-RU"/>
        </w:rPr>
        <w:t>бразовательных организациях на 167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 xml:space="preserve">- Субсидии бюджетам городских округов на </w:t>
      </w:r>
      <w:proofErr w:type="spellStart"/>
      <w:r w:rsidR="00A23C0F">
        <w:rPr>
          <w:sz w:val="24"/>
          <w:szCs w:val="24"/>
          <w:lang w:val="ru-RU"/>
        </w:rPr>
        <w:t>софинансирование</w:t>
      </w:r>
      <w:proofErr w:type="spellEnd"/>
      <w:r w:rsidR="00A23C0F">
        <w:rPr>
          <w:sz w:val="24"/>
          <w:szCs w:val="24"/>
          <w:lang w:val="ru-RU"/>
        </w:rPr>
        <w:t xml:space="preserve"> работ по капитальному ремонту и ремонту автомобильных дорог общего пользования местного значения  на 693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>- Субсидия на благоустройство об</w:t>
      </w:r>
      <w:r w:rsidR="00A23C0F">
        <w:rPr>
          <w:sz w:val="24"/>
          <w:szCs w:val="24"/>
          <w:lang w:val="ru-RU"/>
        </w:rPr>
        <w:t xml:space="preserve">щественных территорий в малых городах и исторических поселениях победителях </w:t>
      </w:r>
      <w:proofErr w:type="spellStart"/>
      <w:r w:rsidR="00A23C0F">
        <w:rPr>
          <w:sz w:val="24"/>
          <w:szCs w:val="24"/>
          <w:lang w:val="ru-RU"/>
        </w:rPr>
        <w:t>Всеросийского</w:t>
      </w:r>
      <w:proofErr w:type="spellEnd"/>
      <w:r w:rsidR="00A23C0F">
        <w:rPr>
          <w:sz w:val="24"/>
          <w:szCs w:val="24"/>
          <w:lang w:val="ru-RU"/>
        </w:rPr>
        <w:t xml:space="preserve"> конкурса лучших проектов создания комфортной городской среды на 43229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>- Субсидии бюджетам городских округов на обустройство и установку детских игровых п</w:t>
      </w:r>
      <w:r w:rsidR="00A23C0F">
        <w:rPr>
          <w:sz w:val="24"/>
          <w:szCs w:val="24"/>
          <w:lang w:val="ru-RU"/>
        </w:rPr>
        <w:t>лощадок на территории муниципального образования на 2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 xml:space="preserve">- Субвенции бюджетам городских округов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</w:t>
      </w:r>
      <w:r w:rsidR="00A23C0F">
        <w:rPr>
          <w:sz w:val="24"/>
          <w:szCs w:val="24"/>
          <w:lang w:val="ru-RU"/>
        </w:rPr>
        <w:t>Московской области, осуществляющих образовательную деятельность на 794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>- Субвенции бюджетам городских округов на  предоставление жилых помещений детям-сиротам и детям, оставшимся без попечения родителей, лицам из числа детей-сирот и детей, ост</w:t>
      </w:r>
      <w:r w:rsidR="00A23C0F">
        <w:rPr>
          <w:sz w:val="24"/>
          <w:szCs w:val="24"/>
          <w:lang w:val="ru-RU"/>
        </w:rPr>
        <w:t>авшихся без попечения родителей, по договорам найма специализированных жилых помещений на 201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>- Субвенции бюджетам  городских окр</w:t>
      </w:r>
      <w:r w:rsidR="00A23C0F">
        <w:rPr>
          <w:sz w:val="24"/>
          <w:szCs w:val="24"/>
          <w:lang w:val="ru-RU"/>
        </w:rPr>
        <w:t>угов на  предоставление  гражданам Российской Федерации, имеющим место жительства в Московской области, субсидий н</w:t>
      </w:r>
      <w:r w:rsidR="00A23C0F">
        <w:rPr>
          <w:sz w:val="24"/>
          <w:szCs w:val="24"/>
          <w:lang w:val="ru-RU"/>
        </w:rPr>
        <w:t>а оплату жилого помещения и коммунальных услуг  на 583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A23C0F">
        <w:rPr>
          <w:sz w:val="24"/>
          <w:szCs w:val="24"/>
          <w:lang w:val="ru-RU"/>
        </w:rPr>
        <w:t>- Субвенции бюджетам городских округов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</w:t>
      </w:r>
      <w:r w:rsidR="00A23C0F">
        <w:rPr>
          <w:sz w:val="24"/>
          <w:szCs w:val="24"/>
          <w:lang w:val="ru-RU"/>
        </w:rPr>
        <w:t>шествия умерших для производства судебно-медицинской экспертизы на 26 тыс. рублей</w:t>
      </w:r>
      <w:r w:rsidR="00A23C0F" w:rsidRPr="009F36B2">
        <w:rPr>
          <w:sz w:val="24"/>
          <w:szCs w:val="24"/>
          <w:lang w:val="ru-RU"/>
        </w:rPr>
        <w:t>;</w:t>
      </w:r>
    </w:p>
    <w:p w:rsidR="00D24AA9" w:rsidRPr="009F36B2" w:rsidRDefault="009F36B2" w:rsidP="009F36B2">
      <w:pPr>
        <w:pStyle w:val="a6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A23C0F">
        <w:rPr>
          <w:sz w:val="24"/>
          <w:szCs w:val="24"/>
          <w:lang w:val="ru-RU"/>
        </w:rPr>
        <w:t>- Иные межбюджетные трансферты бюджетам городских округов на реализацию отдельных мероприятий муниципальных программ в сфере образования на 697 тыс. рублей</w:t>
      </w:r>
      <w:r>
        <w:rPr>
          <w:sz w:val="24"/>
          <w:szCs w:val="24"/>
          <w:lang w:val="ru-RU"/>
        </w:rPr>
        <w:t>.</w:t>
      </w:r>
    </w:p>
    <w:p w:rsidR="00D24AA9" w:rsidRDefault="00675C09" w:rsidP="00675C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A23C0F">
        <w:rPr>
          <w:sz w:val="24"/>
          <w:szCs w:val="24"/>
          <w:lang w:val="ru-RU"/>
        </w:rPr>
        <w:t>В</w:t>
      </w:r>
      <w:r w:rsidR="00A23C0F">
        <w:rPr>
          <w:sz w:val="24"/>
          <w:szCs w:val="24"/>
          <w:lang w:val="ru-RU"/>
        </w:rPr>
        <w:t>озрастают доходы бюджета за счет поступления налоговых и неналоговых доходов:</w:t>
      </w:r>
    </w:p>
    <w:p w:rsidR="00A52263" w:rsidRDefault="00A52263" w:rsidP="00675C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-   </w:t>
      </w:r>
      <w:r w:rsidRPr="00A52263">
        <w:rPr>
          <w:sz w:val="24"/>
          <w:szCs w:val="24"/>
          <w:lang w:val="ru-RU"/>
        </w:rPr>
        <w:t>Налог на доходы физических лиц</w:t>
      </w:r>
      <w:r>
        <w:rPr>
          <w:sz w:val="24"/>
          <w:szCs w:val="24"/>
          <w:lang w:val="ru-RU"/>
        </w:rPr>
        <w:t xml:space="preserve"> на 11387 тыс. рублей,</w:t>
      </w:r>
    </w:p>
    <w:p w:rsidR="00D24AA9" w:rsidRDefault="00675C09" w:rsidP="009F36B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9F36B2">
        <w:rPr>
          <w:sz w:val="24"/>
          <w:szCs w:val="24"/>
          <w:lang w:val="ru-RU"/>
        </w:rPr>
        <w:t xml:space="preserve"> </w:t>
      </w:r>
      <w:r w:rsidR="00A23C0F">
        <w:rPr>
          <w:sz w:val="24"/>
          <w:szCs w:val="24"/>
          <w:lang w:val="ru-RU"/>
        </w:rPr>
        <w:t xml:space="preserve">- </w:t>
      </w:r>
      <w:r w:rsidR="00934E0E">
        <w:rPr>
          <w:sz w:val="24"/>
          <w:szCs w:val="24"/>
          <w:lang w:val="ru-RU"/>
        </w:rPr>
        <w:t xml:space="preserve">  </w:t>
      </w:r>
      <w:r w:rsidR="00A23C0F">
        <w:rPr>
          <w:sz w:val="24"/>
          <w:szCs w:val="24"/>
          <w:lang w:val="ru-RU"/>
        </w:rPr>
        <w:t>Налоги на совокупный доход</w:t>
      </w:r>
      <w:r w:rsidR="00A23C0F">
        <w:rPr>
          <w:sz w:val="24"/>
          <w:szCs w:val="24"/>
          <w:lang w:val="ru-RU"/>
        </w:rPr>
        <w:t xml:space="preserve"> на </w:t>
      </w:r>
      <w:r w:rsidR="00A23C0F">
        <w:rPr>
          <w:sz w:val="24"/>
          <w:szCs w:val="24"/>
          <w:lang w:val="ru-RU"/>
        </w:rPr>
        <w:t xml:space="preserve">1878 </w:t>
      </w:r>
      <w:r w:rsidR="00A23C0F">
        <w:rPr>
          <w:sz w:val="24"/>
          <w:szCs w:val="24"/>
          <w:lang w:val="ru-RU"/>
        </w:rPr>
        <w:t>тыс. рублей,</w:t>
      </w:r>
    </w:p>
    <w:p w:rsidR="00D24AA9" w:rsidRDefault="00675C09" w:rsidP="00675C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A23C0F">
        <w:rPr>
          <w:sz w:val="24"/>
          <w:szCs w:val="24"/>
          <w:lang w:val="ru-RU"/>
        </w:rPr>
        <w:t xml:space="preserve">- </w:t>
      </w:r>
      <w:r w:rsidR="00934E0E">
        <w:rPr>
          <w:sz w:val="24"/>
          <w:szCs w:val="24"/>
          <w:lang w:val="ru-RU"/>
        </w:rPr>
        <w:t xml:space="preserve">  </w:t>
      </w:r>
      <w:r w:rsidR="00A23C0F">
        <w:rPr>
          <w:sz w:val="24"/>
          <w:szCs w:val="24"/>
          <w:lang w:val="ru-RU"/>
        </w:rPr>
        <w:t>Государственная пошлина  на 844 тыс. рублей,</w:t>
      </w:r>
    </w:p>
    <w:p w:rsidR="00D24AA9" w:rsidRDefault="00675C09" w:rsidP="00675C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-</w:t>
      </w:r>
      <w:r w:rsidR="00934E0E">
        <w:rPr>
          <w:sz w:val="24"/>
          <w:szCs w:val="24"/>
          <w:lang w:val="ru-RU"/>
        </w:rPr>
        <w:t xml:space="preserve"> </w:t>
      </w:r>
      <w:r w:rsidR="00A23C0F">
        <w:rPr>
          <w:sz w:val="24"/>
          <w:szCs w:val="24"/>
          <w:lang w:val="ru-RU"/>
        </w:rPr>
        <w:t xml:space="preserve">Доходы от использования имущества, находящегося в государственной и муниципальной собственности  на 3190 </w:t>
      </w:r>
      <w:r w:rsidR="00A23C0F">
        <w:rPr>
          <w:sz w:val="24"/>
          <w:szCs w:val="24"/>
          <w:lang w:val="ru-RU"/>
        </w:rPr>
        <w:t>тыс. рублей,</w:t>
      </w:r>
    </w:p>
    <w:p w:rsidR="00D24AA9" w:rsidRDefault="00934E0E" w:rsidP="00A5226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A52263">
        <w:rPr>
          <w:sz w:val="24"/>
          <w:szCs w:val="24"/>
          <w:lang w:val="ru-RU"/>
        </w:rPr>
        <w:t xml:space="preserve">     </w:t>
      </w:r>
      <w:r w:rsidR="00A23C0F">
        <w:rPr>
          <w:sz w:val="24"/>
          <w:szCs w:val="24"/>
          <w:lang w:val="ru-RU"/>
        </w:rPr>
        <w:t>-Доходы от оказания платных услуг и компенсации затрат государства на 140 тыс. рублей,</w:t>
      </w:r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-Доходы от продажи материальных и нематериальных активов на 7733 тыс. рублей,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-</w:t>
      </w:r>
      <w:r>
        <w:rPr>
          <w:sz w:val="24"/>
          <w:szCs w:val="24"/>
          <w:lang w:val="ru-RU"/>
        </w:rPr>
        <w:t>Штрафы, санкции</w:t>
      </w:r>
      <w:r>
        <w:rPr>
          <w:sz w:val="24"/>
          <w:szCs w:val="24"/>
          <w:lang w:val="ru-RU"/>
        </w:rPr>
        <w:t xml:space="preserve">, возмещение ущерба </w:t>
      </w:r>
      <w:r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>520</w:t>
      </w:r>
      <w:r>
        <w:rPr>
          <w:sz w:val="24"/>
          <w:szCs w:val="24"/>
          <w:lang w:val="ru-RU"/>
        </w:rPr>
        <w:t xml:space="preserve"> тыс. рублей,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Прочие неналоговые доходы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32</w:t>
      </w:r>
      <w:r>
        <w:rPr>
          <w:sz w:val="24"/>
          <w:szCs w:val="24"/>
          <w:lang w:val="ru-RU"/>
        </w:rPr>
        <w:t xml:space="preserve"> тыс. рублей,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При сокращении </w:t>
      </w:r>
      <w:r>
        <w:rPr>
          <w:sz w:val="24"/>
          <w:szCs w:val="24"/>
          <w:lang w:val="ru-RU"/>
        </w:rPr>
        <w:t>Налоги на имущество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 xml:space="preserve">23404 </w:t>
      </w:r>
      <w:r>
        <w:rPr>
          <w:sz w:val="24"/>
          <w:szCs w:val="24"/>
          <w:lang w:val="ru-RU"/>
        </w:rPr>
        <w:t>тыс. рублей</w:t>
      </w:r>
      <w:r>
        <w:rPr>
          <w:sz w:val="24"/>
          <w:szCs w:val="24"/>
          <w:lang w:val="ru-RU"/>
        </w:rPr>
        <w:t xml:space="preserve"> и платежей при пользовании природными ресурсами на 6 </w:t>
      </w:r>
      <w:r>
        <w:rPr>
          <w:sz w:val="24"/>
          <w:szCs w:val="24"/>
          <w:lang w:val="ru-RU"/>
        </w:rPr>
        <w:t>тыс. рублей,</w:t>
      </w:r>
    </w:p>
    <w:p w:rsidR="00D24AA9" w:rsidRDefault="00A23C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Возрастают расходы бю</w:t>
      </w:r>
      <w:r>
        <w:rPr>
          <w:sz w:val="24"/>
          <w:szCs w:val="24"/>
          <w:lang w:val="ru-RU"/>
        </w:rPr>
        <w:t>джета за счет статей, финансируемых за счет перечисленных субсидий, а так же средств местного бюджета, где происходят значительные корректировки с перенесением средств с одних статей на другие, в зависимости от существующих потребностей.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Так, в</w:t>
      </w:r>
      <w:r>
        <w:rPr>
          <w:sz w:val="24"/>
          <w:szCs w:val="24"/>
          <w:lang w:val="ru-RU"/>
        </w:rPr>
        <w:t xml:space="preserve">озрастают  расходы на статью </w:t>
      </w:r>
      <w:r>
        <w:rPr>
          <w:sz w:val="24"/>
          <w:szCs w:val="24"/>
          <w:lang w:val="ru-RU"/>
        </w:rPr>
        <w:t xml:space="preserve">Национальная оборона на 47 тыс. рублей </w:t>
      </w:r>
      <w:r>
        <w:rPr>
          <w:sz w:val="24"/>
          <w:szCs w:val="24"/>
          <w:lang w:val="ru-RU"/>
        </w:rPr>
        <w:t>за счет средств областного  бюджета</w:t>
      </w:r>
      <w:r>
        <w:rPr>
          <w:sz w:val="24"/>
          <w:szCs w:val="24"/>
          <w:lang w:val="ru-RU"/>
        </w:rPr>
        <w:t xml:space="preserve"> - осуществление первичного воинского учета на территориях, где отсутствуют военные комиссариаты за счет средств вышестоящих бюджетов.</w:t>
      </w:r>
    </w:p>
    <w:p w:rsidR="00630F58" w:rsidRDefault="00630F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Сокращаются расходы на  </w:t>
      </w:r>
      <w:r w:rsidRPr="00630F58">
        <w:rPr>
          <w:sz w:val="24"/>
          <w:szCs w:val="24"/>
          <w:lang w:val="ru-RU"/>
        </w:rPr>
        <w:t xml:space="preserve">Общегосударственные вопросы  </w:t>
      </w:r>
      <w:r>
        <w:rPr>
          <w:sz w:val="24"/>
          <w:szCs w:val="24"/>
          <w:lang w:val="ru-RU"/>
        </w:rPr>
        <w:t xml:space="preserve">в размере 10 тыс. рублей  </w:t>
      </w:r>
      <w:r w:rsidR="00C34FA2">
        <w:rPr>
          <w:sz w:val="24"/>
          <w:szCs w:val="24"/>
          <w:lang w:val="ru-RU"/>
        </w:rPr>
        <w:t xml:space="preserve">за счет областного бюджета </w:t>
      </w:r>
      <w:r>
        <w:rPr>
          <w:sz w:val="24"/>
          <w:szCs w:val="24"/>
          <w:lang w:val="ru-RU"/>
        </w:rPr>
        <w:t>и 5871 тыс. рублей</w:t>
      </w:r>
      <w:r w:rsidR="00C34FA2">
        <w:rPr>
          <w:sz w:val="24"/>
          <w:szCs w:val="24"/>
          <w:lang w:val="ru-RU"/>
        </w:rPr>
        <w:t xml:space="preserve"> за счет местного бюджета,</w:t>
      </w:r>
    </w:p>
    <w:p w:rsidR="00C34FA2" w:rsidRDefault="00C34FA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Сокращаются расходы за счет бюджета </w:t>
      </w:r>
      <w:proofErr w:type="spellStart"/>
      <w:r>
        <w:rPr>
          <w:sz w:val="24"/>
          <w:szCs w:val="24"/>
          <w:lang w:val="ru-RU"/>
        </w:rPr>
        <w:t>г.о</w:t>
      </w:r>
      <w:proofErr w:type="spellEnd"/>
      <w:r>
        <w:rPr>
          <w:sz w:val="24"/>
          <w:szCs w:val="24"/>
          <w:lang w:val="ru-RU"/>
        </w:rPr>
        <w:t xml:space="preserve">. Пущино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 w:rsidRPr="00C34FA2">
        <w:rPr>
          <w:sz w:val="24"/>
          <w:szCs w:val="24"/>
          <w:lang w:val="ru-RU"/>
        </w:rPr>
        <w:t>Национальная</w:t>
      </w:r>
      <w:proofErr w:type="gramEnd"/>
      <w:r w:rsidRPr="00C34FA2">
        <w:rPr>
          <w:sz w:val="24"/>
          <w:szCs w:val="24"/>
          <w:lang w:val="ru-RU"/>
        </w:rPr>
        <w:t xml:space="preserve"> безопасность и правоохранительная деятельность</w:t>
      </w:r>
      <w:r>
        <w:rPr>
          <w:sz w:val="24"/>
          <w:szCs w:val="24"/>
          <w:lang w:val="ru-RU"/>
        </w:rPr>
        <w:t xml:space="preserve"> в размере 1455 тыс. рублей,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Расход</w:t>
      </w:r>
      <w:r>
        <w:rPr>
          <w:sz w:val="24"/>
          <w:szCs w:val="24"/>
          <w:lang w:val="ru-RU"/>
        </w:rPr>
        <w:t xml:space="preserve">ы на Жилищно-коммунальное хозяйство  </w:t>
      </w:r>
      <w:r>
        <w:rPr>
          <w:sz w:val="24"/>
          <w:szCs w:val="24"/>
          <w:lang w:val="ru-RU"/>
        </w:rPr>
        <w:t>возрастают</w:t>
      </w:r>
      <w:r>
        <w:rPr>
          <w:sz w:val="24"/>
          <w:szCs w:val="24"/>
          <w:lang w:val="ru-RU"/>
        </w:rPr>
        <w:t xml:space="preserve"> на 130224 тыс. рублей за счет областного бюджета при сокращении расходов за счет местного бюджета на 13960 тыс. рублей.</w:t>
      </w:r>
    </w:p>
    <w:p w:rsidR="00C34FA2" w:rsidRDefault="00C34FA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Расходы по статье </w:t>
      </w:r>
      <w:r w:rsidRPr="00C34FA2">
        <w:rPr>
          <w:sz w:val="24"/>
          <w:szCs w:val="24"/>
          <w:lang w:val="ru-RU"/>
        </w:rPr>
        <w:t>Охрана окружающей среды</w:t>
      </w:r>
      <w:r>
        <w:rPr>
          <w:sz w:val="24"/>
          <w:szCs w:val="24"/>
          <w:lang w:val="ru-RU"/>
        </w:rPr>
        <w:t xml:space="preserve"> возрастают на 584 тыс. рублей за счет областного бюджета при сокращении расходов за счет бюджета </w:t>
      </w:r>
      <w:proofErr w:type="spellStart"/>
      <w:r>
        <w:rPr>
          <w:sz w:val="24"/>
          <w:szCs w:val="24"/>
          <w:lang w:val="ru-RU"/>
        </w:rPr>
        <w:t>г.о</w:t>
      </w:r>
      <w:proofErr w:type="spellEnd"/>
      <w:r>
        <w:rPr>
          <w:sz w:val="24"/>
          <w:szCs w:val="24"/>
          <w:lang w:val="ru-RU"/>
        </w:rPr>
        <w:t>. Пущино на 709 тыс. рублей,</w:t>
      </w:r>
    </w:p>
    <w:p w:rsidR="00D24AA9" w:rsidRDefault="00C34FA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A23C0F">
        <w:rPr>
          <w:sz w:val="24"/>
          <w:szCs w:val="24"/>
          <w:lang w:val="ru-RU"/>
        </w:rPr>
        <w:t xml:space="preserve">Расходы на Образование    </w:t>
      </w:r>
      <w:r w:rsidR="00A23C0F">
        <w:rPr>
          <w:sz w:val="24"/>
          <w:szCs w:val="24"/>
          <w:lang w:val="ru-RU"/>
        </w:rPr>
        <w:t>сокращаются</w:t>
      </w:r>
      <w:r w:rsidR="00A23C0F">
        <w:rPr>
          <w:sz w:val="24"/>
          <w:szCs w:val="24"/>
          <w:lang w:val="ru-RU"/>
        </w:rPr>
        <w:t xml:space="preserve"> на 591 тыс. рублей за счет областного</w:t>
      </w:r>
      <w:r w:rsidR="00A23C0F">
        <w:rPr>
          <w:sz w:val="24"/>
          <w:szCs w:val="24"/>
          <w:lang w:val="ru-RU"/>
        </w:rPr>
        <w:t xml:space="preserve"> бюджета при увеличении  расходов за счет местного бюджета на 1391 тыс. рублей.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proofErr w:type="gramStart"/>
      <w:r>
        <w:rPr>
          <w:sz w:val="24"/>
          <w:szCs w:val="24"/>
          <w:lang w:val="ru-RU"/>
        </w:rPr>
        <w:t xml:space="preserve">Расходы на Национальную экономику </w:t>
      </w:r>
      <w:r>
        <w:rPr>
          <w:sz w:val="24"/>
          <w:szCs w:val="24"/>
          <w:lang w:val="ru-RU"/>
        </w:rPr>
        <w:t>сокращаются</w:t>
      </w:r>
      <w:r>
        <w:rPr>
          <w:sz w:val="24"/>
          <w:szCs w:val="24"/>
          <w:lang w:val="ru-RU"/>
        </w:rPr>
        <w:t xml:space="preserve">  на 693 тыс. рублей за счет областного бюджета при росте  расходов за счет местного бюджета на 445 тыс. рублей.</w:t>
      </w:r>
      <w:proofErr w:type="gramEnd"/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Расходы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Культуру</w:t>
      </w:r>
      <w:r>
        <w:rPr>
          <w:sz w:val="24"/>
          <w:szCs w:val="24"/>
          <w:lang w:val="ru-RU"/>
        </w:rPr>
        <w:t xml:space="preserve"> возрастают 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 xml:space="preserve">363 </w:t>
      </w:r>
      <w:r>
        <w:rPr>
          <w:sz w:val="24"/>
          <w:szCs w:val="24"/>
          <w:lang w:val="ru-RU"/>
        </w:rPr>
        <w:t>тыс. ру</w:t>
      </w:r>
      <w:r>
        <w:rPr>
          <w:sz w:val="24"/>
          <w:szCs w:val="24"/>
          <w:lang w:val="ru-RU"/>
        </w:rPr>
        <w:t>блей за счет местного бюджета;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Расходы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 xml:space="preserve"> Социальную политику</w:t>
      </w:r>
      <w:r>
        <w:rPr>
          <w:sz w:val="24"/>
          <w:szCs w:val="24"/>
          <w:lang w:val="ru-RU"/>
        </w:rPr>
        <w:t xml:space="preserve"> сокращаются 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 xml:space="preserve"> тыс. рублей за счет средств областных субсидий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       </w:t>
      </w:r>
    </w:p>
    <w:p w:rsidR="00D24AA9" w:rsidRDefault="00A23C0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Внутри перечисленных статей так же производятся корректировки в соответствии с высвобожден</w:t>
      </w:r>
      <w:r>
        <w:rPr>
          <w:sz w:val="24"/>
          <w:szCs w:val="24"/>
          <w:lang w:val="ru-RU"/>
        </w:rPr>
        <w:t xml:space="preserve">ием части средств  местного бюджета и перенесением их на другие статьи расходов, требующие увеличения финансирования. </w:t>
      </w:r>
    </w:p>
    <w:p w:rsidR="00D24AA9" w:rsidRDefault="00A23C0F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Проект решения Совета депутатов городского округа Пущино «О внесении изменений в решение Совета депутатов от </w:t>
      </w:r>
      <w:r>
        <w:rPr>
          <w:color w:val="000000"/>
          <w:sz w:val="24"/>
          <w:szCs w:val="24"/>
          <w:lang w:val="ru-RU"/>
        </w:rPr>
        <w:t>09.12.2021 № 22</w:t>
      </w:r>
      <w:r>
        <w:rPr>
          <w:color w:val="000000"/>
          <w:sz w:val="24"/>
          <w:szCs w:val="24"/>
          <w:lang w:val="ru-RU"/>
        </w:rPr>
        <w:t>3/44 «О бюджете городского округа Пущино на 2022 год и на плановый период 2023 и 2024 годов»</w:t>
      </w:r>
      <w:r>
        <w:rPr>
          <w:sz w:val="24"/>
          <w:szCs w:val="24"/>
          <w:lang w:val="ru-RU"/>
        </w:rPr>
        <w:t xml:space="preserve">  в целом соответствует нормам бюджетного законодательства и отражает соблюдение основных принципов бюджетной системы РФ.</w:t>
      </w:r>
    </w:p>
    <w:p w:rsidR="00D24AA9" w:rsidRDefault="00A23C0F">
      <w:pPr>
        <w:ind w:firstLineChars="350" w:firstLine="8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Ревизионная комиссия города Пущино </w:t>
      </w:r>
      <w:r>
        <w:rPr>
          <w:sz w:val="24"/>
          <w:szCs w:val="24"/>
          <w:lang w:val="ru-RU"/>
        </w:rPr>
        <w:t>предлагает Совету депутатов городского округа  Пущино рассмотреть проект решения Совета депутатов городского округа Пущино «О внесении изменений в решение Совета депутатов от 09.12.2021 № 223/44 «О бюджете городского округа Пущино на 2022 год и на плановый</w:t>
      </w:r>
      <w:r>
        <w:rPr>
          <w:sz w:val="24"/>
          <w:szCs w:val="24"/>
          <w:lang w:val="ru-RU"/>
        </w:rPr>
        <w:t xml:space="preserve"> период 2023 и 2024 годов» с учетом настоящего Заключения.</w:t>
      </w:r>
    </w:p>
    <w:p w:rsidR="00067860" w:rsidRDefault="00067860">
      <w:pPr>
        <w:rPr>
          <w:b/>
          <w:sz w:val="24"/>
          <w:szCs w:val="24"/>
          <w:lang w:val="ru-RU"/>
        </w:rPr>
      </w:pPr>
    </w:p>
    <w:p w:rsidR="00067860" w:rsidRDefault="00067860">
      <w:pPr>
        <w:rPr>
          <w:b/>
          <w:sz w:val="24"/>
          <w:szCs w:val="24"/>
          <w:lang w:val="ru-RU"/>
        </w:rPr>
      </w:pPr>
    </w:p>
    <w:p w:rsidR="00067860" w:rsidRDefault="00067860">
      <w:pPr>
        <w:rPr>
          <w:b/>
          <w:sz w:val="24"/>
          <w:szCs w:val="24"/>
          <w:lang w:val="ru-RU"/>
        </w:rPr>
      </w:pPr>
    </w:p>
    <w:p w:rsidR="00D24AA9" w:rsidRDefault="00A23C0F">
      <w:pPr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Председатель  Ревизионной  комиссии                                                          Е.Е. </w:t>
      </w:r>
      <w:proofErr w:type="spellStart"/>
      <w:r>
        <w:rPr>
          <w:b/>
          <w:sz w:val="24"/>
          <w:szCs w:val="24"/>
          <w:lang w:val="ru-RU"/>
        </w:rPr>
        <w:t>Прасолова</w:t>
      </w:r>
      <w:proofErr w:type="spellEnd"/>
    </w:p>
    <w:sectPr w:rsidR="00D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0F" w:rsidRDefault="00A23C0F">
      <w:r>
        <w:separator/>
      </w:r>
    </w:p>
  </w:endnote>
  <w:endnote w:type="continuationSeparator" w:id="0">
    <w:p w:rsidR="00A23C0F" w:rsidRDefault="00A2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0F" w:rsidRDefault="00A23C0F">
      <w:r>
        <w:separator/>
      </w:r>
    </w:p>
  </w:footnote>
  <w:footnote w:type="continuationSeparator" w:id="0">
    <w:p w:rsidR="00A23C0F" w:rsidRDefault="00A2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5C2"/>
    <w:multiLevelType w:val="multilevel"/>
    <w:tmpl w:val="37D115C2"/>
    <w:lvl w:ilvl="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43B0F"/>
    <w:rsid w:val="0005160D"/>
    <w:rsid w:val="000569B0"/>
    <w:rsid w:val="00067860"/>
    <w:rsid w:val="000B1474"/>
    <w:rsid w:val="000C688D"/>
    <w:rsid w:val="000F4F1E"/>
    <w:rsid w:val="00105A6A"/>
    <w:rsid w:val="001156B9"/>
    <w:rsid w:val="0012010D"/>
    <w:rsid w:val="00120214"/>
    <w:rsid w:val="001365C4"/>
    <w:rsid w:val="00141A22"/>
    <w:rsid w:val="001618DC"/>
    <w:rsid w:val="00163908"/>
    <w:rsid w:val="00183885"/>
    <w:rsid w:val="00191643"/>
    <w:rsid w:val="0019795B"/>
    <w:rsid w:val="001C4938"/>
    <w:rsid w:val="001F3262"/>
    <w:rsid w:val="0020714E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626D7"/>
    <w:rsid w:val="003946D1"/>
    <w:rsid w:val="003A5539"/>
    <w:rsid w:val="003B3F1D"/>
    <w:rsid w:val="003B6735"/>
    <w:rsid w:val="003C703A"/>
    <w:rsid w:val="003E28F9"/>
    <w:rsid w:val="003F4A68"/>
    <w:rsid w:val="00401977"/>
    <w:rsid w:val="00412342"/>
    <w:rsid w:val="004558E2"/>
    <w:rsid w:val="00481666"/>
    <w:rsid w:val="004E0F93"/>
    <w:rsid w:val="00540C16"/>
    <w:rsid w:val="00557D34"/>
    <w:rsid w:val="005A3137"/>
    <w:rsid w:val="005D71AE"/>
    <w:rsid w:val="00607877"/>
    <w:rsid w:val="00630F58"/>
    <w:rsid w:val="00635F37"/>
    <w:rsid w:val="0066145D"/>
    <w:rsid w:val="00665964"/>
    <w:rsid w:val="00675C09"/>
    <w:rsid w:val="006C1C3B"/>
    <w:rsid w:val="006E767E"/>
    <w:rsid w:val="006F76CE"/>
    <w:rsid w:val="00705C8F"/>
    <w:rsid w:val="00713B3E"/>
    <w:rsid w:val="007217FD"/>
    <w:rsid w:val="00750237"/>
    <w:rsid w:val="00772185"/>
    <w:rsid w:val="00790FC4"/>
    <w:rsid w:val="007A1D22"/>
    <w:rsid w:val="007C047C"/>
    <w:rsid w:val="007E03D2"/>
    <w:rsid w:val="008671DD"/>
    <w:rsid w:val="00872E02"/>
    <w:rsid w:val="008751BF"/>
    <w:rsid w:val="008C1F0E"/>
    <w:rsid w:val="008D0734"/>
    <w:rsid w:val="008D6156"/>
    <w:rsid w:val="008E18A0"/>
    <w:rsid w:val="008E71F1"/>
    <w:rsid w:val="00907E68"/>
    <w:rsid w:val="009149EE"/>
    <w:rsid w:val="00914D7F"/>
    <w:rsid w:val="00931681"/>
    <w:rsid w:val="00934E0E"/>
    <w:rsid w:val="009675A8"/>
    <w:rsid w:val="00992E8E"/>
    <w:rsid w:val="009B18C9"/>
    <w:rsid w:val="009B2C5F"/>
    <w:rsid w:val="009C68A0"/>
    <w:rsid w:val="009D3F0B"/>
    <w:rsid w:val="009D554A"/>
    <w:rsid w:val="009F36B2"/>
    <w:rsid w:val="009F5B06"/>
    <w:rsid w:val="00A23C0F"/>
    <w:rsid w:val="00A253DA"/>
    <w:rsid w:val="00A31E30"/>
    <w:rsid w:val="00A36ADC"/>
    <w:rsid w:val="00A40158"/>
    <w:rsid w:val="00A52263"/>
    <w:rsid w:val="00A61BFC"/>
    <w:rsid w:val="00A66C67"/>
    <w:rsid w:val="00A91B05"/>
    <w:rsid w:val="00A92EF0"/>
    <w:rsid w:val="00AD59F3"/>
    <w:rsid w:val="00AD61FF"/>
    <w:rsid w:val="00AE031E"/>
    <w:rsid w:val="00AF5811"/>
    <w:rsid w:val="00AF68C2"/>
    <w:rsid w:val="00AF7C69"/>
    <w:rsid w:val="00B12B92"/>
    <w:rsid w:val="00B24E5F"/>
    <w:rsid w:val="00B470EE"/>
    <w:rsid w:val="00B551F3"/>
    <w:rsid w:val="00BC7C12"/>
    <w:rsid w:val="00BF109D"/>
    <w:rsid w:val="00BF5CEB"/>
    <w:rsid w:val="00C3473D"/>
    <w:rsid w:val="00C34FA2"/>
    <w:rsid w:val="00C43E77"/>
    <w:rsid w:val="00C54D3D"/>
    <w:rsid w:val="00C63F7D"/>
    <w:rsid w:val="00C82F15"/>
    <w:rsid w:val="00C9057B"/>
    <w:rsid w:val="00CA0452"/>
    <w:rsid w:val="00CE57E3"/>
    <w:rsid w:val="00CF0293"/>
    <w:rsid w:val="00D05D07"/>
    <w:rsid w:val="00D23980"/>
    <w:rsid w:val="00D24AA9"/>
    <w:rsid w:val="00D36174"/>
    <w:rsid w:val="00D36728"/>
    <w:rsid w:val="00D426D8"/>
    <w:rsid w:val="00D43B60"/>
    <w:rsid w:val="00D637B0"/>
    <w:rsid w:val="00DA1D4A"/>
    <w:rsid w:val="00DA2A57"/>
    <w:rsid w:val="00DC56C3"/>
    <w:rsid w:val="00DE43D2"/>
    <w:rsid w:val="00DE7FDE"/>
    <w:rsid w:val="00DF6A08"/>
    <w:rsid w:val="00E437AF"/>
    <w:rsid w:val="00E50F26"/>
    <w:rsid w:val="00E53035"/>
    <w:rsid w:val="00E903D6"/>
    <w:rsid w:val="00EA20CB"/>
    <w:rsid w:val="00EE1DF8"/>
    <w:rsid w:val="00F1424C"/>
    <w:rsid w:val="00F20765"/>
    <w:rsid w:val="00F41476"/>
    <w:rsid w:val="00F56F97"/>
    <w:rsid w:val="00F6459E"/>
    <w:rsid w:val="00F80DB8"/>
    <w:rsid w:val="05FC4EA3"/>
    <w:rsid w:val="08C45B53"/>
    <w:rsid w:val="12C02FAD"/>
    <w:rsid w:val="1352499F"/>
    <w:rsid w:val="19BD29A0"/>
    <w:rsid w:val="1A116EA2"/>
    <w:rsid w:val="21634537"/>
    <w:rsid w:val="22497BDD"/>
    <w:rsid w:val="284D2CED"/>
    <w:rsid w:val="2BAF0C9B"/>
    <w:rsid w:val="36024B54"/>
    <w:rsid w:val="39245A75"/>
    <w:rsid w:val="418B34D3"/>
    <w:rsid w:val="43AC3B8C"/>
    <w:rsid w:val="4AE30FCA"/>
    <w:rsid w:val="4CBA1EB6"/>
    <w:rsid w:val="4DF06B51"/>
    <w:rsid w:val="653341CC"/>
    <w:rsid w:val="6FE93E2C"/>
    <w:rsid w:val="71A47B66"/>
    <w:rsid w:val="77B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5">
    <w:name w:val="No Spacing"/>
    <w:uiPriority w:val="1"/>
    <w:qFormat/>
    <w:pPr>
      <w:suppressAutoHyphens/>
    </w:pPr>
    <w:rPr>
      <w:rFonts w:eastAsia="Times New Roman"/>
      <w:lang w:val="en-US"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qFormat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5">
    <w:name w:val="No Spacing"/>
    <w:uiPriority w:val="1"/>
    <w:qFormat/>
    <w:pPr>
      <w:suppressAutoHyphens/>
    </w:pPr>
    <w:rPr>
      <w:rFonts w:eastAsia="Times New Roman"/>
      <w:lang w:val="en-US"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91E9-8BE6-47DD-B979-D3CDA120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2022-12-23T14:12:00Z</cp:lastPrinted>
  <dcterms:created xsi:type="dcterms:W3CDTF">2022-12-23T15:34:00Z</dcterms:created>
  <dcterms:modified xsi:type="dcterms:W3CDTF">2022-12-23T15:34:00Z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A10A6BE79F87439A940AC32251EA6D17</vt:lpwstr>
  </property>
</Properties>
</file>