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74" w:rsidRDefault="00866774" w:rsidP="00866774">
      <w:pPr>
        <w:pStyle w:val="1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48D2DFE0" wp14:editId="5CE35D5B">
            <wp:simplePos x="0" y="0"/>
            <wp:positionH relativeFrom="column">
              <wp:posOffset>2985135</wp:posOffset>
            </wp:positionH>
            <wp:positionV relativeFrom="page">
              <wp:posOffset>356374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774" w:rsidRDefault="00866774" w:rsidP="00866774">
      <w:pPr>
        <w:pStyle w:val="1"/>
        <w:jc w:val="center"/>
        <w:rPr>
          <w:b/>
          <w:sz w:val="40"/>
        </w:rPr>
      </w:pPr>
    </w:p>
    <w:p w:rsidR="00866774" w:rsidRDefault="00866774" w:rsidP="00866774">
      <w:pPr>
        <w:pStyle w:val="1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866774" w:rsidRDefault="00866774" w:rsidP="00866774">
      <w:pPr>
        <w:pStyle w:val="1"/>
        <w:rPr>
          <w:b/>
          <w:caps/>
          <w:sz w:val="10"/>
        </w:rPr>
      </w:pPr>
      <w:r>
        <w:rPr>
          <w:sz w:val="24"/>
          <w:szCs w:val="24"/>
        </w:rPr>
        <w:t xml:space="preserve">                                 </w:t>
      </w:r>
      <w:r w:rsidRPr="001039C1">
        <w:rPr>
          <w:sz w:val="24"/>
          <w:szCs w:val="24"/>
        </w:rPr>
        <w:t>ИНН 5039005761, КПП503901001, ОГРН 1165043053042</w:t>
      </w:r>
    </w:p>
    <w:p w:rsidR="00866774" w:rsidRDefault="00866774" w:rsidP="00866774">
      <w:pPr>
        <w:pStyle w:val="1"/>
        <w:jc w:val="center"/>
        <w:rPr>
          <w:i/>
          <w:sz w:val="18"/>
        </w:rPr>
      </w:pPr>
      <w:r>
        <w:rPr>
          <w:i/>
          <w:sz w:val="18"/>
        </w:rPr>
        <w:t>ул. Строителей, д.18</w:t>
      </w:r>
      <w:r>
        <w:rPr>
          <w:i/>
          <w:sz w:val="18"/>
          <w:u w:val="single"/>
          <w:vertAlign w:val="superscript"/>
        </w:rPr>
        <w:t>а</w:t>
      </w:r>
      <w:proofErr w:type="gramStart"/>
      <w:r>
        <w:rPr>
          <w:i/>
          <w:sz w:val="18"/>
          <w:u w:val="single"/>
          <w:vertAlign w:val="superscript"/>
        </w:rPr>
        <w:t xml:space="preserve"> </w:t>
      </w:r>
      <w:r>
        <w:rPr>
          <w:i/>
          <w:sz w:val="18"/>
        </w:rPr>
        <w:t>,</w:t>
      </w:r>
      <w:proofErr w:type="gramEnd"/>
      <w:r>
        <w:rPr>
          <w:i/>
          <w:sz w:val="18"/>
        </w:rPr>
        <w:t xml:space="preserve"> г. Пущино, Московская область, 142290</w:t>
      </w:r>
    </w:p>
    <w:p w:rsidR="00866774" w:rsidRPr="006F2D69" w:rsidRDefault="00866774" w:rsidP="00866774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F2D69">
        <w:rPr>
          <w:sz w:val="18"/>
        </w:rPr>
        <w:t>. (4967) 73-</w:t>
      </w:r>
      <w:r>
        <w:rPr>
          <w:sz w:val="18"/>
        </w:rPr>
        <w:t>22</w:t>
      </w:r>
      <w:r w:rsidRPr="006F2D69">
        <w:rPr>
          <w:sz w:val="18"/>
        </w:rPr>
        <w:t>-</w:t>
      </w:r>
      <w:r>
        <w:rPr>
          <w:sz w:val="18"/>
        </w:rPr>
        <w:t>92</w:t>
      </w:r>
      <w:r w:rsidRPr="006F2D69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F2D69">
        <w:rPr>
          <w:sz w:val="18"/>
        </w:rPr>
        <w:t>: (4967) 73-55-08</w:t>
      </w:r>
    </w:p>
    <w:p w:rsidR="00866774" w:rsidRDefault="00866774" w:rsidP="00866774">
      <w:pPr>
        <w:pStyle w:val="1"/>
        <w:jc w:val="center"/>
        <w:rPr>
          <w:i/>
          <w:sz w:val="10"/>
        </w:rPr>
      </w:pPr>
    </w:p>
    <w:p w:rsidR="00866774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3163" w:rsidRDefault="008A3163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774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774" w:rsidRPr="00BA4547" w:rsidRDefault="00866774" w:rsidP="008667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47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7D1D86">
        <w:rPr>
          <w:rFonts w:ascii="Times New Roman" w:hAnsi="Times New Roman" w:cs="Times New Roman"/>
          <w:b/>
          <w:sz w:val="28"/>
          <w:szCs w:val="28"/>
        </w:rPr>
        <w:t>№31</w:t>
      </w:r>
    </w:p>
    <w:p w:rsidR="008B21C1" w:rsidRDefault="00866774" w:rsidP="00866774">
      <w:pPr>
        <w:jc w:val="center"/>
        <w:rPr>
          <w:b/>
          <w:sz w:val="26"/>
          <w:szCs w:val="26"/>
        </w:rPr>
      </w:pPr>
      <w:r w:rsidRPr="00520790">
        <w:rPr>
          <w:b/>
          <w:sz w:val="26"/>
          <w:szCs w:val="26"/>
        </w:rPr>
        <w:t>по результатам финансово-экономической экспертизы проекта</w:t>
      </w:r>
      <w:r>
        <w:rPr>
          <w:b/>
          <w:sz w:val="26"/>
          <w:szCs w:val="26"/>
        </w:rPr>
        <w:t xml:space="preserve"> </w:t>
      </w:r>
      <w:r w:rsidRPr="00520790">
        <w:rPr>
          <w:b/>
          <w:sz w:val="26"/>
          <w:szCs w:val="26"/>
        </w:rPr>
        <w:t>постановления Администрации город</w:t>
      </w:r>
      <w:r>
        <w:rPr>
          <w:b/>
          <w:sz w:val="26"/>
          <w:szCs w:val="26"/>
        </w:rPr>
        <w:t xml:space="preserve">ского округа Пущино </w:t>
      </w:r>
      <w:r w:rsidR="008B21C1" w:rsidRPr="00520790">
        <w:rPr>
          <w:b/>
          <w:sz w:val="26"/>
          <w:szCs w:val="26"/>
        </w:rPr>
        <w:t>«О внесении изменений в</w:t>
      </w:r>
      <w:r w:rsidR="008B21C1">
        <w:rPr>
          <w:b/>
          <w:sz w:val="26"/>
          <w:szCs w:val="26"/>
        </w:rPr>
        <w:t xml:space="preserve"> </w:t>
      </w:r>
      <w:r w:rsidR="008B21C1" w:rsidRPr="00520790">
        <w:rPr>
          <w:b/>
          <w:sz w:val="26"/>
          <w:szCs w:val="26"/>
        </w:rPr>
        <w:t xml:space="preserve">муниципальную программу </w:t>
      </w:r>
      <w:r>
        <w:rPr>
          <w:b/>
          <w:sz w:val="26"/>
          <w:szCs w:val="26"/>
        </w:rPr>
        <w:t>«</w:t>
      </w:r>
      <w:r w:rsidR="002056CC">
        <w:rPr>
          <w:b/>
          <w:sz w:val="26"/>
          <w:szCs w:val="26"/>
        </w:rPr>
        <w:t>Цифровое муниципальное образование</w:t>
      </w:r>
      <w:r w:rsidRPr="00866774">
        <w:rPr>
          <w:b/>
          <w:sz w:val="26"/>
          <w:szCs w:val="26"/>
        </w:rPr>
        <w:t xml:space="preserve">» </w:t>
      </w:r>
    </w:p>
    <w:p w:rsidR="00866774" w:rsidRDefault="00866774" w:rsidP="00866774">
      <w:pPr>
        <w:jc w:val="center"/>
        <w:rPr>
          <w:b/>
          <w:sz w:val="26"/>
          <w:szCs w:val="26"/>
        </w:rPr>
      </w:pPr>
      <w:r w:rsidRPr="00866774">
        <w:rPr>
          <w:b/>
          <w:sz w:val="26"/>
          <w:szCs w:val="26"/>
        </w:rPr>
        <w:t>на 2020 – 2024 годы</w:t>
      </w:r>
      <w:r>
        <w:rPr>
          <w:b/>
          <w:sz w:val="26"/>
          <w:szCs w:val="26"/>
        </w:rPr>
        <w:t>»</w:t>
      </w:r>
    </w:p>
    <w:p w:rsidR="008A3163" w:rsidRDefault="008A3163" w:rsidP="00866774">
      <w:pPr>
        <w:jc w:val="center"/>
        <w:rPr>
          <w:b/>
          <w:sz w:val="26"/>
          <w:szCs w:val="26"/>
        </w:rPr>
      </w:pPr>
    </w:p>
    <w:p w:rsidR="00866774" w:rsidRDefault="00C96709" w:rsidP="00866774">
      <w:pPr>
        <w:jc w:val="right"/>
        <w:rPr>
          <w:b/>
        </w:rPr>
      </w:pPr>
      <w:r>
        <w:rPr>
          <w:b/>
        </w:rPr>
        <w:t>01</w:t>
      </w:r>
      <w:r w:rsidR="00004912">
        <w:rPr>
          <w:b/>
        </w:rPr>
        <w:t xml:space="preserve"> </w:t>
      </w:r>
      <w:r>
        <w:rPr>
          <w:b/>
        </w:rPr>
        <w:t>сентября</w:t>
      </w:r>
      <w:r w:rsidR="00866774">
        <w:rPr>
          <w:b/>
        </w:rPr>
        <w:t xml:space="preserve"> 20</w:t>
      </w:r>
      <w:r w:rsidR="00253A91">
        <w:rPr>
          <w:b/>
        </w:rPr>
        <w:t>22</w:t>
      </w:r>
      <w:r w:rsidR="00866774">
        <w:rPr>
          <w:b/>
        </w:rPr>
        <w:t xml:space="preserve"> года</w:t>
      </w:r>
    </w:p>
    <w:p w:rsidR="00866774" w:rsidRDefault="00866774" w:rsidP="00866774">
      <w:pPr>
        <w:jc w:val="right"/>
        <w:rPr>
          <w:b/>
        </w:rPr>
      </w:pPr>
    </w:p>
    <w:p w:rsidR="00866774" w:rsidRDefault="00866774" w:rsidP="00866774">
      <w:pPr>
        <w:jc w:val="right"/>
        <w:rPr>
          <w:b/>
        </w:rPr>
      </w:pPr>
    </w:p>
    <w:p w:rsidR="00866774" w:rsidRDefault="003D40F8" w:rsidP="00866774">
      <w:pPr>
        <w:ind w:firstLine="708"/>
        <w:jc w:val="both"/>
      </w:pPr>
      <w:r>
        <w:rPr>
          <w:b/>
        </w:rPr>
        <w:t xml:space="preserve">1. </w:t>
      </w:r>
      <w:r w:rsidR="00554C87" w:rsidRPr="00554C87">
        <w:rPr>
          <w:b/>
        </w:rPr>
        <w:t>Основание для проведения экспертизы:</w:t>
      </w:r>
      <w:r w:rsidR="00554C87">
        <w:t xml:space="preserve"> </w:t>
      </w:r>
      <w:r w:rsidR="00866774" w:rsidRPr="003757E2">
        <w:t>Настоящее заключение составлено по итогам финансово-экономической экспертизы проекта</w:t>
      </w:r>
      <w:r w:rsidR="00866774" w:rsidRPr="005C63BC">
        <w:t xml:space="preserve"> постановления Администрации городского округа Пущино </w:t>
      </w:r>
      <w:r w:rsidR="008B21C1" w:rsidRPr="0069076D">
        <w:t xml:space="preserve">«О внесении изменений в муниципальную программу </w:t>
      </w:r>
      <w:r w:rsidR="00EC50F3" w:rsidRPr="001465F9">
        <w:t>«</w:t>
      </w:r>
      <w:r w:rsidR="002056CC" w:rsidRPr="001465F9">
        <w:t>Цифровое муниципальное образование</w:t>
      </w:r>
      <w:r w:rsidR="00EC50F3" w:rsidRPr="001465F9">
        <w:t>»</w:t>
      </w:r>
      <w:r w:rsidR="00EC50F3">
        <w:t xml:space="preserve"> </w:t>
      </w:r>
      <w:r w:rsidR="00866774">
        <w:t>на основании:</w:t>
      </w:r>
    </w:p>
    <w:p w:rsidR="00866774" w:rsidRDefault="00866774" w:rsidP="00866774">
      <w:pPr>
        <w:ind w:firstLine="708"/>
        <w:jc w:val="both"/>
      </w:pPr>
      <w: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866774" w:rsidRDefault="00866774" w:rsidP="00866774">
      <w:pPr>
        <w:ind w:firstLine="708"/>
        <w:jc w:val="both"/>
      </w:pPr>
      <w: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866774" w:rsidRDefault="00866774" w:rsidP="00866774">
      <w:pPr>
        <w:ind w:firstLine="708"/>
        <w:jc w:val="both"/>
      </w:pPr>
      <w: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EC50F3" w:rsidRDefault="002056CC" w:rsidP="00866774">
      <w:pPr>
        <w:ind w:firstLine="708"/>
        <w:jc w:val="both"/>
      </w:pPr>
      <w:r>
        <w:t>- пункта 3</w:t>
      </w:r>
      <w:r w:rsidR="00866774">
        <w:t xml:space="preserve"> раздела IV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2007CB" w:rsidRDefault="002007CB" w:rsidP="00866774">
      <w:pPr>
        <w:ind w:firstLine="708"/>
        <w:jc w:val="both"/>
      </w:pPr>
    </w:p>
    <w:p w:rsidR="00554C87" w:rsidRDefault="003D40F8" w:rsidP="00554C87">
      <w:pPr>
        <w:ind w:firstLine="708"/>
        <w:jc w:val="both"/>
      </w:pPr>
      <w:r>
        <w:rPr>
          <w:b/>
        </w:rPr>
        <w:t>2</w:t>
      </w:r>
      <w:r w:rsidR="00D75E33">
        <w:rPr>
          <w:b/>
        </w:rPr>
        <w:t xml:space="preserve">. </w:t>
      </w:r>
      <w:r w:rsidR="00000F05" w:rsidRPr="00000F05">
        <w:rPr>
          <w:b/>
        </w:rPr>
        <w:t xml:space="preserve">Цель экспертизы: </w:t>
      </w:r>
      <w:r w:rsidR="008B21C1" w:rsidRPr="003757E2">
        <w:t>оценка планомерности и  обоснованности</w:t>
      </w:r>
      <w:r w:rsidR="008B21C1">
        <w:t xml:space="preserve"> изменений, вносимых в </w:t>
      </w:r>
      <w:r w:rsidR="008B21C1" w:rsidRPr="007259AA">
        <w:t xml:space="preserve"> </w:t>
      </w:r>
      <w:r w:rsidR="008B21C1">
        <w:rPr>
          <w:bCs/>
        </w:rPr>
        <w:t>муниципальную программу</w:t>
      </w:r>
      <w:r w:rsidR="008B21C1" w:rsidRPr="00884A7D">
        <w:t xml:space="preserve"> </w:t>
      </w:r>
      <w:r w:rsidR="008B21C1">
        <w:t xml:space="preserve"> </w:t>
      </w:r>
      <w:r w:rsidR="00000F05" w:rsidRPr="00884A7D">
        <w:t>«</w:t>
      </w:r>
      <w:r w:rsidR="002056CC" w:rsidRPr="00884A7D">
        <w:t>Цифровое муниципальное образование</w:t>
      </w:r>
      <w:r w:rsidR="00000F05" w:rsidRPr="00884A7D">
        <w:t>»</w:t>
      </w:r>
      <w:r w:rsidR="00000F05" w:rsidRPr="00000F05">
        <w:t xml:space="preserve"> на 2020 – 2024 годы (далее – проект Программы).</w:t>
      </w:r>
      <w:r w:rsidR="00000F05" w:rsidRPr="00554C87">
        <w:t xml:space="preserve"> </w:t>
      </w:r>
    </w:p>
    <w:p w:rsidR="00554C87" w:rsidRDefault="003D40F8" w:rsidP="00866774">
      <w:pPr>
        <w:ind w:firstLine="708"/>
        <w:jc w:val="both"/>
      </w:pPr>
      <w:r>
        <w:rPr>
          <w:b/>
        </w:rPr>
        <w:t>3</w:t>
      </w:r>
      <w:r w:rsidR="00554C87">
        <w:rPr>
          <w:b/>
        </w:rPr>
        <w:t xml:space="preserve">. </w:t>
      </w:r>
      <w:r w:rsidR="00554C87" w:rsidRPr="00554C87">
        <w:rPr>
          <w:b/>
        </w:rPr>
        <w:t>Предмет экспертизы:</w:t>
      </w:r>
      <w:r w:rsidR="00554C87" w:rsidRPr="00554C87">
        <w:t xml:space="preserve"> проект Программы, материалы и документы финансово-экономических обоснований указанного проекта в части, касающейся расходных обязательств городского округа Пущино.</w:t>
      </w:r>
    </w:p>
    <w:p w:rsidR="008A3163" w:rsidRDefault="003D40F8" w:rsidP="00EC50F3">
      <w:pPr>
        <w:ind w:firstLine="708"/>
        <w:jc w:val="both"/>
      </w:pPr>
      <w:r>
        <w:rPr>
          <w:b/>
        </w:rPr>
        <w:t>4</w:t>
      </w:r>
      <w:r w:rsidR="00554C87">
        <w:rPr>
          <w:b/>
        </w:rPr>
        <w:t xml:space="preserve">. </w:t>
      </w:r>
      <w:r w:rsidR="00866774" w:rsidRPr="00554C87">
        <w:rPr>
          <w:b/>
        </w:rPr>
        <w:t>Правовую основу финансово-экономической экспертизы</w:t>
      </w:r>
      <w:r w:rsidR="00866774" w:rsidRPr="00EC50F3">
        <w:t xml:space="preserve"> п</w:t>
      </w:r>
      <w:r w:rsidR="00866774" w:rsidRPr="00784BDD">
        <w:t xml:space="preserve">роекта Программы составляют следующие правовые акты: </w:t>
      </w:r>
      <w:proofErr w:type="gramStart"/>
      <w:r w:rsidR="00866774" w:rsidRPr="00784BDD">
        <w:t>Бюджетный кодекс Российской Федерации, Федеральный закон от 06.10.2003 № 131-ФЗ «Об общих принципах организации местного самоуправления в Российской Федерации, постановление Администра</w:t>
      </w:r>
      <w:r w:rsidR="00000F05">
        <w:t>ции городского округа</w:t>
      </w:r>
      <w:r w:rsidR="00EC50F3">
        <w:t xml:space="preserve">  Пущино от </w:t>
      </w:r>
      <w:r w:rsidR="00EC50F3" w:rsidRPr="00AB7B72">
        <w:t>25.11.2019 №492</w:t>
      </w:r>
      <w:r w:rsidR="00866774" w:rsidRPr="00AB7B72">
        <w:t>-п</w:t>
      </w:r>
      <w:r w:rsidR="00866774" w:rsidRPr="00784BDD">
        <w:t xml:space="preserve"> «Об утверждении перечня муниципальных программ городского округа Пущино», Распоряжение  председателя 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</w:t>
      </w:r>
      <w:r w:rsidR="008A3163">
        <w:t>роектов муниципальных программ».</w:t>
      </w:r>
      <w:proofErr w:type="gramEnd"/>
    </w:p>
    <w:p w:rsidR="00866774" w:rsidRDefault="00000F05" w:rsidP="00000F05">
      <w:pPr>
        <w:ind w:firstLine="708"/>
        <w:jc w:val="both"/>
      </w:pPr>
      <w:r>
        <w:t xml:space="preserve">В соответствии с Постановлением Администрации города Пущино от 08.11.2016 №515-п «Об утверждении порядка разработки и реализации муниципальных программ городского округа </w:t>
      </w:r>
      <w:r>
        <w:lastRenderedPageBreak/>
        <w:t>Пущино Московской области» (с изменениями и дополнениями) с</w:t>
      </w:r>
      <w:r w:rsidR="00866774">
        <w:t xml:space="preserve"> проектом Программы представлены следующие документы:</w:t>
      </w:r>
    </w:p>
    <w:p w:rsidR="00866774" w:rsidRDefault="00EC50F3" w:rsidP="007B342B">
      <w:pPr>
        <w:jc w:val="both"/>
      </w:pPr>
      <w:r>
        <w:tab/>
        <w:t>1)</w:t>
      </w:r>
      <w:r w:rsidR="003F4F0E">
        <w:t xml:space="preserve"> </w:t>
      </w:r>
      <w:r>
        <w:t>проект Постановления Администрации городского округа Пущино «</w:t>
      </w:r>
      <w:r w:rsidR="008B21C1" w:rsidRPr="0069076D">
        <w:t xml:space="preserve">О внесении изменений в муниципальную программу </w:t>
      </w:r>
      <w:r w:rsidRPr="000A1CDE">
        <w:t>«</w:t>
      </w:r>
      <w:r w:rsidR="002056CC" w:rsidRPr="000A1CDE">
        <w:t>Цифровое муниципальное образование</w:t>
      </w:r>
      <w:r w:rsidRPr="000A1CDE">
        <w:t>»</w:t>
      </w:r>
      <w:r w:rsidRPr="00EC50F3">
        <w:t xml:space="preserve"> на 2020 – 2024 годы»</w:t>
      </w:r>
      <w:r>
        <w:t>;</w:t>
      </w:r>
    </w:p>
    <w:p w:rsidR="00EC50F3" w:rsidRDefault="00EC50F3" w:rsidP="007B342B">
      <w:pPr>
        <w:jc w:val="both"/>
      </w:pPr>
      <w:r>
        <w:tab/>
        <w:t>2)</w:t>
      </w:r>
      <w:r w:rsidR="003F4F0E">
        <w:t xml:space="preserve"> </w:t>
      </w:r>
      <w:r>
        <w:t xml:space="preserve"> паспорт проекта Программы;</w:t>
      </w:r>
    </w:p>
    <w:p w:rsidR="007B342B" w:rsidRPr="00155616" w:rsidRDefault="0028244D" w:rsidP="007B342B">
      <w:pPr>
        <w:jc w:val="both"/>
      </w:pPr>
      <w:r>
        <w:tab/>
        <w:t>3)</w:t>
      </w:r>
      <w:r w:rsidR="003F4F0E">
        <w:t xml:space="preserve"> п</w:t>
      </w:r>
      <w:r w:rsidR="007B342B">
        <w:t>аспорт</w:t>
      </w:r>
      <w:r w:rsidR="002C134D">
        <w:t xml:space="preserve">, планируемые результаты </w:t>
      </w:r>
      <w:r w:rsidR="007B342B">
        <w:t xml:space="preserve"> и пер</w:t>
      </w:r>
      <w:r w:rsidR="00F92E8C">
        <w:t xml:space="preserve">ечень мероприятий </w:t>
      </w:r>
      <w:r>
        <w:t>П</w:t>
      </w:r>
      <w:r w:rsidR="00F92E8C">
        <w:t xml:space="preserve">одпрограммы </w:t>
      </w:r>
      <w:r w:rsidR="00155616">
        <w:t>1</w:t>
      </w:r>
      <w:r w:rsidR="007B342B">
        <w:t xml:space="preserve"> </w:t>
      </w:r>
      <w:r w:rsidR="007B342B" w:rsidRPr="00155616">
        <w:t>«</w:t>
      </w:r>
      <w:r w:rsidR="00155616" w:rsidRPr="00155616"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</w:r>
      <w:r w:rsidR="007B342B" w:rsidRPr="00155616">
        <w:t>»;</w:t>
      </w:r>
    </w:p>
    <w:p w:rsidR="003F4F0E" w:rsidRDefault="003F4F0E" w:rsidP="007B342B">
      <w:pPr>
        <w:jc w:val="both"/>
      </w:pPr>
      <w:r>
        <w:t xml:space="preserve">            4) </w:t>
      </w:r>
      <w:r w:rsidR="00CC6F24">
        <w:t>п</w:t>
      </w:r>
      <w:r>
        <w:t>ояснительная записка.</w:t>
      </w:r>
    </w:p>
    <w:p w:rsidR="003F4F0E" w:rsidRDefault="007B342B" w:rsidP="003F4F0E">
      <w:pPr>
        <w:jc w:val="both"/>
      </w:pPr>
      <w:r>
        <w:tab/>
      </w:r>
      <w:r w:rsidR="002D41A7">
        <w:t xml:space="preserve"> </w:t>
      </w:r>
    </w:p>
    <w:p w:rsidR="00866774" w:rsidRDefault="00AC1DB6" w:rsidP="003F4F0E">
      <w:pPr>
        <w:jc w:val="both"/>
        <w:rPr>
          <w:b/>
        </w:rPr>
      </w:pPr>
      <w:r>
        <w:rPr>
          <w:b/>
        </w:rPr>
        <w:t xml:space="preserve">            </w:t>
      </w:r>
      <w:r w:rsidR="003D40F8">
        <w:rPr>
          <w:b/>
        </w:rPr>
        <w:t>5</w:t>
      </w:r>
      <w:r w:rsidR="00554C87">
        <w:rPr>
          <w:b/>
        </w:rPr>
        <w:t xml:space="preserve">. </w:t>
      </w:r>
      <w:r w:rsidR="002D1905">
        <w:rPr>
          <w:b/>
        </w:rPr>
        <w:t xml:space="preserve">  </w:t>
      </w:r>
      <w:r w:rsidR="00866774" w:rsidRPr="00547518">
        <w:rPr>
          <w:b/>
        </w:rPr>
        <w:t>При проведении экспертизы представленного проекта постановл</w:t>
      </w:r>
      <w:r w:rsidR="00C2550A">
        <w:rPr>
          <w:b/>
        </w:rPr>
        <w:t>ения установлено следующее.</w:t>
      </w:r>
    </w:p>
    <w:p w:rsidR="00C744F7" w:rsidRDefault="00000F05" w:rsidP="00C744F7">
      <w:pPr>
        <w:jc w:val="both"/>
        <w:rPr>
          <w:rFonts w:eastAsia="Calibri"/>
          <w:bCs/>
          <w:lang w:eastAsia="zh-CN"/>
        </w:rPr>
      </w:pPr>
      <w:r>
        <w:tab/>
      </w:r>
      <w:r w:rsidR="003E7D98">
        <w:t xml:space="preserve"> </w:t>
      </w:r>
      <w:proofErr w:type="gramStart"/>
      <w:r w:rsidR="003E7D98" w:rsidRPr="00AB59EE">
        <w:t>Объем финансирования муниципальной программы на 20</w:t>
      </w:r>
      <w:r w:rsidR="003E7D98">
        <w:t>20 - 2024</w:t>
      </w:r>
      <w:r w:rsidR="003E7D98" w:rsidRPr="00AB59EE">
        <w:t xml:space="preserve"> год</w:t>
      </w:r>
      <w:r w:rsidR="003E7D98">
        <w:t>ы</w:t>
      </w:r>
      <w:r w:rsidR="003E7D98" w:rsidRPr="00AB59EE">
        <w:t xml:space="preserve"> в соответствии с требованием пункта 1 раздела IV постановления постановление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</w:t>
      </w:r>
      <w:r w:rsidR="00C744F7">
        <w:t xml:space="preserve"> и</w:t>
      </w:r>
      <w:r w:rsidR="00C744F7" w:rsidRPr="00C744F7">
        <w:rPr>
          <w:rFonts w:eastAsia="Calibri"/>
          <w:bCs/>
          <w:lang w:eastAsia="zh-CN"/>
        </w:rPr>
        <w:t xml:space="preserve"> </w:t>
      </w:r>
      <w:r w:rsidR="00C744F7">
        <w:rPr>
          <w:rFonts w:eastAsia="Calibri"/>
          <w:bCs/>
          <w:lang w:eastAsia="zh-CN"/>
        </w:rPr>
        <w:t>приводится в соответствие с Решением Совета Депутатов городского округа Пущино №</w:t>
      </w:r>
      <w:r w:rsidR="00A309EB">
        <w:rPr>
          <w:rFonts w:eastAsia="Calibri"/>
          <w:bCs/>
          <w:lang w:eastAsia="zh-CN"/>
        </w:rPr>
        <w:t xml:space="preserve"> </w:t>
      </w:r>
      <w:r w:rsidR="00C744F7">
        <w:rPr>
          <w:rFonts w:eastAsia="Calibri"/>
          <w:bCs/>
          <w:lang w:eastAsia="zh-CN"/>
        </w:rPr>
        <w:t>5</w:t>
      </w:r>
      <w:r w:rsidR="00A309EB">
        <w:rPr>
          <w:rFonts w:eastAsia="Calibri"/>
          <w:bCs/>
          <w:lang w:eastAsia="zh-CN"/>
        </w:rPr>
        <w:t>6 от 18</w:t>
      </w:r>
      <w:r w:rsidR="00C744F7">
        <w:rPr>
          <w:rFonts w:eastAsia="Calibri"/>
          <w:bCs/>
          <w:lang w:eastAsia="zh-CN"/>
        </w:rPr>
        <w:t>.0</w:t>
      </w:r>
      <w:r w:rsidR="00A309EB">
        <w:rPr>
          <w:rFonts w:eastAsia="Calibri"/>
          <w:bCs/>
          <w:lang w:eastAsia="zh-CN"/>
        </w:rPr>
        <w:t>8</w:t>
      </w:r>
      <w:r w:rsidR="00C744F7">
        <w:rPr>
          <w:rFonts w:eastAsia="Calibri"/>
          <w:bCs/>
          <w:lang w:eastAsia="zh-CN"/>
        </w:rPr>
        <w:t>.2022 «О внесении изменений в Решение</w:t>
      </w:r>
      <w:proofErr w:type="gramEnd"/>
      <w:r w:rsidR="00C744F7">
        <w:rPr>
          <w:rFonts w:eastAsia="Calibri"/>
          <w:bCs/>
          <w:lang w:eastAsia="zh-CN"/>
        </w:rPr>
        <w:t xml:space="preserve"> Совета Депутатов городского округа Пущино № 223/44 от 09.12.2021 «О бюджете городского округа Пущино </w:t>
      </w:r>
      <w:r w:rsidR="00C744F7" w:rsidRPr="00547889">
        <w:rPr>
          <w:rFonts w:eastAsia="Arial-BoldMT"/>
          <w:bCs/>
          <w:color w:val="000000"/>
          <w:lang w:eastAsia="zh-CN" w:bidi="ar"/>
        </w:rPr>
        <w:t>на 2022 год и на плановый период 2023 и 2024 годов</w:t>
      </w:r>
      <w:r w:rsidR="00A309EB">
        <w:rPr>
          <w:rFonts w:eastAsia="Arial-BoldMT"/>
          <w:bCs/>
          <w:color w:val="000000"/>
          <w:lang w:eastAsia="zh-CN" w:bidi="ar"/>
        </w:rPr>
        <w:t>».</w:t>
      </w:r>
    </w:p>
    <w:p w:rsidR="001465F9" w:rsidRDefault="003E1CF0" w:rsidP="003E7D98">
      <w:pPr>
        <w:jc w:val="both"/>
        <w:rPr>
          <w:i/>
        </w:rPr>
      </w:pPr>
      <w:r>
        <w:t xml:space="preserve">           </w:t>
      </w:r>
      <w:r w:rsidR="00066056">
        <w:t>5.1.</w:t>
      </w:r>
      <w:r>
        <w:t xml:space="preserve">   </w:t>
      </w:r>
      <w:r w:rsidR="003E7D98" w:rsidRPr="00AB59EE">
        <w:t>Изменение объемов финансирования программы приведены в Таблице №1.</w:t>
      </w:r>
      <w:r w:rsidR="003E7D98" w:rsidRPr="00C53BB2">
        <w:rPr>
          <w:i/>
        </w:rPr>
        <w:t xml:space="preserve">       </w:t>
      </w:r>
    </w:p>
    <w:p w:rsidR="00D6627B" w:rsidRDefault="001465F9" w:rsidP="001465F9">
      <w:pPr>
        <w:tabs>
          <w:tab w:val="left" w:pos="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</w:t>
      </w:r>
    </w:p>
    <w:p w:rsidR="001465F9" w:rsidRPr="00D6627B" w:rsidRDefault="00D6627B" w:rsidP="001465F9">
      <w:pPr>
        <w:tabs>
          <w:tab w:val="left" w:pos="0"/>
        </w:tabs>
        <w:jc w:val="both"/>
        <w:rPr>
          <w:b/>
          <w:lang w:val="en-US"/>
        </w:rPr>
      </w:pPr>
      <w:r w:rsidRPr="00D6627B">
        <w:rPr>
          <w:b/>
        </w:rPr>
        <w:t xml:space="preserve">                                                                                                     </w:t>
      </w:r>
      <w:r w:rsidR="001465F9" w:rsidRPr="00D6627B">
        <w:rPr>
          <w:b/>
        </w:rPr>
        <w:t xml:space="preserve">                                          Таблица №1</w:t>
      </w:r>
    </w:p>
    <w:p w:rsidR="001465F9" w:rsidRDefault="001465F9" w:rsidP="001465F9">
      <w:pPr>
        <w:tabs>
          <w:tab w:val="left" w:pos="0"/>
        </w:tabs>
        <w:jc w:val="both"/>
      </w:pPr>
      <w:r w:rsidRPr="00C53BB2">
        <w:rPr>
          <w:i/>
        </w:rPr>
        <w:t xml:space="preserve">                                         </w:t>
      </w:r>
      <w:r>
        <w:rPr>
          <w:i/>
          <w:lang w:val="en-US"/>
        </w:rPr>
        <w:t xml:space="preserve"> </w:t>
      </w:r>
      <w:r>
        <w:rPr>
          <w:i/>
        </w:rPr>
        <w:t xml:space="preserve"> </w:t>
      </w:r>
      <w:r>
        <w:fldChar w:fldCharType="begin"/>
      </w:r>
      <w:r>
        <w:instrText xml:space="preserve"> LINK Excel.Sheet.12 "D:\\Desktop\\РК\\Документы\\Заключения\\Экспертиза муниципальных программ\\ИКТ\\Лист Microsoft Excel.xlsx" Лист1!R5C1:R16C7 \a \f 4 \h  \* MERGEFORMAT </w:instrText>
      </w:r>
      <w:r>
        <w:fldChar w:fldCharType="separate"/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614"/>
        <w:gridCol w:w="1116"/>
        <w:gridCol w:w="1190"/>
        <w:gridCol w:w="1134"/>
        <w:gridCol w:w="1134"/>
        <w:gridCol w:w="1134"/>
        <w:gridCol w:w="1134"/>
      </w:tblGrid>
      <w:tr w:rsidR="001465F9" w:rsidRPr="00F77947" w:rsidTr="00012AD8">
        <w:trPr>
          <w:trHeight w:val="240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F9" w:rsidRPr="001C3537" w:rsidRDefault="001465F9" w:rsidP="0012569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1C3537">
              <w:rPr>
                <w:b/>
                <w:bCs/>
                <w:color w:val="00000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6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5F9" w:rsidRPr="001C3537" w:rsidRDefault="001465F9" w:rsidP="001256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537">
              <w:rPr>
                <w:b/>
                <w:bCs/>
                <w:color w:val="000000"/>
                <w:sz w:val="18"/>
                <w:szCs w:val="18"/>
              </w:rPr>
              <w:t>Расходы (тыс. рублей)</w:t>
            </w:r>
          </w:p>
        </w:tc>
      </w:tr>
      <w:tr w:rsidR="001465F9" w:rsidRPr="00F77947" w:rsidTr="00012AD8">
        <w:trPr>
          <w:trHeight w:val="300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F9" w:rsidRPr="00F77947" w:rsidRDefault="001465F9" w:rsidP="0012569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D6627B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27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D6627B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27B">
              <w:rPr>
                <w:b/>
                <w:sz w:val="20"/>
                <w:szCs w:val="20"/>
              </w:rPr>
              <w:t>2020 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D6627B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27B">
              <w:rPr>
                <w:b/>
                <w:sz w:val="20"/>
                <w:szCs w:val="20"/>
              </w:rPr>
              <w:t>2021 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D6627B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27B">
              <w:rPr>
                <w:b/>
                <w:sz w:val="20"/>
                <w:szCs w:val="20"/>
              </w:rPr>
              <w:t>2022 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D6627B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27B">
              <w:rPr>
                <w:b/>
                <w:sz w:val="20"/>
                <w:szCs w:val="20"/>
              </w:rPr>
              <w:t>2023 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65F9" w:rsidRPr="00D6627B" w:rsidRDefault="001465F9" w:rsidP="001256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27B">
              <w:rPr>
                <w:b/>
                <w:sz w:val="20"/>
                <w:szCs w:val="20"/>
              </w:rPr>
              <w:t>2024 год</w:t>
            </w:r>
          </w:p>
        </w:tc>
      </w:tr>
      <w:tr w:rsidR="009A63D6" w:rsidRPr="00F77947" w:rsidTr="00012AD8">
        <w:trPr>
          <w:trHeight w:val="841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3D6" w:rsidRPr="00546839" w:rsidRDefault="009A63D6" w:rsidP="00516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83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1465F9">
              <w:rPr>
                <w:rFonts w:ascii="Times New Roman" w:hAnsi="Times New Roman" w:cs="Times New Roman"/>
              </w:rPr>
              <w:t>«Цифровое муниципальное образование»</w:t>
            </w:r>
            <w:r>
              <w:t xml:space="preserve"> </w:t>
            </w:r>
            <w:r w:rsidRPr="00546839">
              <w:rPr>
                <w:rFonts w:ascii="Times New Roman" w:hAnsi="Times New Roman" w:cs="Times New Roman"/>
                <w:sz w:val="18"/>
                <w:szCs w:val="18"/>
              </w:rPr>
              <w:t>на 2020-2024 годы</w:t>
            </w:r>
          </w:p>
          <w:p w:rsidR="009A63D6" w:rsidRPr="00F77947" w:rsidRDefault="009A63D6" w:rsidP="005167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947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всего, в том числе по годам: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C46FAC" w:rsidRDefault="009A63D6" w:rsidP="005A6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136 656,13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C46FAC" w:rsidRDefault="009A63D6" w:rsidP="005A62E2">
            <w:pPr>
              <w:jc w:val="center"/>
              <w:rPr>
                <w:b/>
                <w:sz w:val="20"/>
                <w:szCs w:val="20"/>
              </w:rPr>
            </w:pPr>
            <w:r w:rsidRPr="00C46FAC">
              <w:rPr>
                <w:b/>
                <w:sz w:val="20"/>
                <w:szCs w:val="20"/>
              </w:rPr>
              <w:t>25 841,2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C46FAC" w:rsidRDefault="009A63D6" w:rsidP="005A6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29 932,75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C46FAC" w:rsidRDefault="009A63D6" w:rsidP="005A6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29 151,14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C46FAC" w:rsidRDefault="009A63D6" w:rsidP="005A6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25 142,00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C46FAC" w:rsidRDefault="009A63D6" w:rsidP="005A62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26 589,04</w:t>
            </w:r>
          </w:p>
        </w:tc>
      </w:tr>
      <w:tr w:rsidR="009A63D6" w:rsidRPr="00F77947" w:rsidTr="00012AD8">
        <w:trPr>
          <w:trHeight w:val="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2A6291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4 398,14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3 203,97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1 194,17</w:t>
            </w:r>
          </w:p>
        </w:tc>
      </w:tr>
      <w:tr w:rsidR="009A63D6" w:rsidRPr="00F77947" w:rsidTr="00012AD8">
        <w:trPr>
          <w:trHeight w:val="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3D6" w:rsidRPr="00C46FAC" w:rsidRDefault="009A63D6" w:rsidP="002A6291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7 761,85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C46FAC">
              <w:rPr>
                <w:bCs/>
                <w:sz w:val="20"/>
                <w:szCs w:val="20"/>
              </w:rPr>
              <w:t>1 594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2 018,99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3 147,8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384,00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617,06</w:t>
            </w:r>
          </w:p>
        </w:tc>
      </w:tr>
      <w:tr w:rsidR="009A63D6" w:rsidRPr="00F77947" w:rsidTr="00012AD8">
        <w:trPr>
          <w:trHeight w:val="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3D6" w:rsidRPr="00C46FAC" w:rsidRDefault="009A63D6" w:rsidP="002A6291">
            <w:pPr>
              <w:jc w:val="both"/>
              <w:rPr>
                <w:sz w:val="20"/>
                <w:szCs w:val="20"/>
              </w:rPr>
            </w:pPr>
            <w:r w:rsidRPr="00C46FAC">
              <w:rPr>
                <w:rFonts w:eastAsiaTheme="minorEastAsia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124 496,14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5A62E2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24 247,2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5A62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24 709,79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5A62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5A62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5A62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24 777,81</w:t>
            </w:r>
          </w:p>
        </w:tc>
      </w:tr>
      <w:tr w:rsidR="009A63D6" w:rsidRPr="00F77947" w:rsidTr="00012AD8">
        <w:trPr>
          <w:trHeight w:val="36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2A6291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C46FAC" w:rsidRDefault="009A63D6" w:rsidP="005A62E2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C46FAC" w:rsidRDefault="009A63D6" w:rsidP="005A62E2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C46FAC" w:rsidRDefault="009A63D6" w:rsidP="005A62E2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C46FAC" w:rsidRDefault="009A63D6" w:rsidP="005A62E2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C46FAC" w:rsidRDefault="009A63D6" w:rsidP="005A62E2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C46FAC" w:rsidRDefault="009A63D6" w:rsidP="005A62E2">
            <w:pPr>
              <w:jc w:val="center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0</w:t>
            </w:r>
          </w:p>
        </w:tc>
      </w:tr>
      <w:tr w:rsidR="009A63D6" w:rsidRPr="00F77947" w:rsidTr="009A63D6">
        <w:trPr>
          <w:trHeight w:val="808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F77947" w:rsidRDefault="009A63D6" w:rsidP="005167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7947">
              <w:rPr>
                <w:b/>
                <w:bCs/>
                <w:color w:val="000000"/>
                <w:sz w:val="16"/>
                <w:szCs w:val="16"/>
              </w:rPr>
              <w:t xml:space="preserve">ПРОЕКТ муниципальной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программы </w:t>
            </w:r>
            <w:r w:rsidRPr="001465F9">
              <w:rPr>
                <w:sz w:val="20"/>
                <w:szCs w:val="20"/>
              </w:rPr>
              <w:t>«Цифровое муниципальное образование»</w:t>
            </w:r>
            <w:r w:rsidRPr="00F77947">
              <w:rPr>
                <w:color w:val="000000"/>
                <w:sz w:val="16"/>
                <w:szCs w:val="16"/>
              </w:rPr>
              <w:t xml:space="preserve"> </w:t>
            </w:r>
            <w:r w:rsidRPr="00F77947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всего, в том числе по годам: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EB006D" w:rsidRDefault="009A63D6" w:rsidP="009A63D6">
            <w:pPr>
              <w:jc w:val="center"/>
              <w:rPr>
                <w:b/>
                <w:bCs/>
                <w:sz w:val="20"/>
                <w:szCs w:val="20"/>
              </w:rPr>
            </w:pPr>
            <w:r w:rsidRPr="00EB006D">
              <w:rPr>
                <w:b/>
                <w:bCs/>
                <w:sz w:val="20"/>
                <w:szCs w:val="20"/>
              </w:rPr>
              <w:t>138 466,34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EB006D" w:rsidRDefault="009A63D6" w:rsidP="009A63D6">
            <w:pPr>
              <w:jc w:val="center"/>
              <w:rPr>
                <w:b/>
                <w:sz w:val="20"/>
                <w:szCs w:val="20"/>
              </w:rPr>
            </w:pPr>
            <w:r w:rsidRPr="00EB006D">
              <w:rPr>
                <w:b/>
                <w:sz w:val="20"/>
                <w:szCs w:val="20"/>
              </w:rPr>
              <w:t>25 841,2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EB006D" w:rsidRDefault="009A63D6" w:rsidP="009A63D6">
            <w:pPr>
              <w:jc w:val="center"/>
              <w:rPr>
                <w:b/>
                <w:sz w:val="20"/>
                <w:szCs w:val="20"/>
              </w:rPr>
            </w:pPr>
            <w:r w:rsidRPr="00EB006D">
              <w:rPr>
                <w:b/>
                <w:sz w:val="20"/>
                <w:szCs w:val="20"/>
              </w:rPr>
              <w:t>29 932,75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EB006D" w:rsidRDefault="009A63D6" w:rsidP="009A63D6">
            <w:pPr>
              <w:jc w:val="center"/>
              <w:rPr>
                <w:b/>
                <w:sz w:val="20"/>
                <w:szCs w:val="20"/>
              </w:rPr>
            </w:pPr>
            <w:r w:rsidRPr="00EB006D">
              <w:rPr>
                <w:b/>
                <w:sz w:val="20"/>
                <w:szCs w:val="20"/>
              </w:rPr>
              <w:t>30 961,35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EB006D" w:rsidRDefault="009A63D6" w:rsidP="009A63D6">
            <w:pPr>
              <w:jc w:val="center"/>
              <w:rPr>
                <w:b/>
                <w:sz w:val="20"/>
                <w:szCs w:val="20"/>
              </w:rPr>
            </w:pPr>
            <w:r w:rsidRPr="00EB006D">
              <w:rPr>
                <w:b/>
                <w:sz w:val="20"/>
                <w:szCs w:val="20"/>
              </w:rPr>
              <w:t>25 142,00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EB006D" w:rsidRDefault="009A63D6" w:rsidP="009A63D6">
            <w:pPr>
              <w:jc w:val="center"/>
              <w:rPr>
                <w:b/>
                <w:sz w:val="20"/>
                <w:szCs w:val="20"/>
              </w:rPr>
            </w:pPr>
            <w:r w:rsidRPr="00EB006D">
              <w:rPr>
                <w:b/>
                <w:sz w:val="20"/>
                <w:szCs w:val="20"/>
              </w:rPr>
              <w:t>26 589,04</w:t>
            </w:r>
          </w:p>
        </w:tc>
      </w:tr>
      <w:tr w:rsidR="009A63D6" w:rsidRPr="00F77947" w:rsidTr="00012AD8">
        <w:trPr>
          <w:trHeight w:val="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2A6291">
            <w:pPr>
              <w:jc w:val="both"/>
              <w:rPr>
                <w:bCs/>
                <w:sz w:val="20"/>
                <w:szCs w:val="20"/>
              </w:rPr>
            </w:pPr>
            <w:r w:rsidRPr="00C46FAC">
              <w:rPr>
                <w:b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EB006D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 w:rsidRPr="00EB006D">
              <w:rPr>
                <w:bCs/>
                <w:sz w:val="20"/>
                <w:szCs w:val="20"/>
              </w:rPr>
              <w:t>4 398,14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EB006D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 w:rsidRPr="00EB006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EB006D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 w:rsidRPr="00EB006D">
              <w:rPr>
                <w:bCs/>
                <w:sz w:val="20"/>
                <w:szCs w:val="20"/>
              </w:rPr>
              <w:t>3 203,97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EB006D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 w:rsidRPr="00EB006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EB006D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 w:rsidRPr="00EB006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EB006D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 w:rsidRPr="00EB006D">
              <w:rPr>
                <w:bCs/>
                <w:sz w:val="20"/>
                <w:szCs w:val="20"/>
              </w:rPr>
              <w:t>1 194,17</w:t>
            </w:r>
          </w:p>
        </w:tc>
      </w:tr>
      <w:tr w:rsidR="009A63D6" w:rsidRPr="00F77947" w:rsidTr="00012AD8">
        <w:trPr>
          <w:trHeight w:val="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2A6291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EB006D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 w:rsidRPr="00EB006D">
              <w:rPr>
                <w:bCs/>
                <w:sz w:val="20"/>
                <w:szCs w:val="20"/>
              </w:rPr>
              <w:t>8 445,65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EB006D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 w:rsidRPr="00EB006D">
              <w:rPr>
                <w:bCs/>
                <w:sz w:val="20"/>
                <w:szCs w:val="20"/>
              </w:rPr>
              <w:t>1 594,00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EB006D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 w:rsidRPr="00EB006D">
              <w:rPr>
                <w:bCs/>
                <w:sz w:val="20"/>
                <w:szCs w:val="20"/>
              </w:rPr>
              <w:t>2 018,99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EB006D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 w:rsidRPr="00EB006D">
              <w:rPr>
                <w:bCs/>
                <w:sz w:val="20"/>
                <w:szCs w:val="20"/>
              </w:rPr>
              <w:t>3 831,60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EB006D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 w:rsidRPr="00EB006D">
              <w:rPr>
                <w:bCs/>
                <w:sz w:val="20"/>
                <w:szCs w:val="20"/>
              </w:rPr>
              <w:t>384,00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EB006D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 w:rsidRPr="00EB006D">
              <w:rPr>
                <w:bCs/>
                <w:sz w:val="20"/>
                <w:szCs w:val="20"/>
              </w:rPr>
              <w:t>617,06</w:t>
            </w:r>
          </w:p>
        </w:tc>
      </w:tr>
      <w:tr w:rsidR="009A63D6" w:rsidRPr="00F77947" w:rsidTr="00012AD8">
        <w:trPr>
          <w:trHeight w:val="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2A62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Пущино Московской области Пущино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EB006D" w:rsidRDefault="009A63D6" w:rsidP="005A62E2">
            <w:pPr>
              <w:jc w:val="both"/>
              <w:rPr>
                <w:bCs/>
                <w:sz w:val="20"/>
                <w:szCs w:val="20"/>
              </w:rPr>
            </w:pPr>
            <w:r w:rsidRPr="00EB006D">
              <w:rPr>
                <w:bCs/>
                <w:sz w:val="20"/>
                <w:szCs w:val="20"/>
              </w:rPr>
              <w:t>125 622,55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EB006D" w:rsidRDefault="009A63D6" w:rsidP="005A62E2">
            <w:pPr>
              <w:jc w:val="both"/>
              <w:rPr>
                <w:sz w:val="20"/>
                <w:szCs w:val="20"/>
              </w:rPr>
            </w:pPr>
            <w:r w:rsidRPr="00EB006D">
              <w:rPr>
                <w:sz w:val="20"/>
                <w:szCs w:val="20"/>
              </w:rPr>
              <w:t>24 247,2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EB006D" w:rsidRDefault="009A63D6" w:rsidP="005A62E2">
            <w:pPr>
              <w:jc w:val="both"/>
              <w:rPr>
                <w:sz w:val="20"/>
                <w:szCs w:val="20"/>
              </w:rPr>
            </w:pPr>
            <w:r w:rsidRPr="00EB006D">
              <w:rPr>
                <w:sz w:val="20"/>
                <w:szCs w:val="20"/>
              </w:rPr>
              <w:t>24 709,79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EB006D" w:rsidRDefault="009A63D6" w:rsidP="005A62E2">
            <w:pPr>
              <w:jc w:val="both"/>
              <w:rPr>
                <w:sz w:val="20"/>
                <w:szCs w:val="20"/>
              </w:rPr>
            </w:pPr>
            <w:r w:rsidRPr="00EB006D">
              <w:rPr>
                <w:sz w:val="20"/>
                <w:szCs w:val="20"/>
              </w:rPr>
              <w:t>27 129,75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EB006D" w:rsidRDefault="009A63D6" w:rsidP="005A62E2">
            <w:pPr>
              <w:jc w:val="both"/>
              <w:rPr>
                <w:sz w:val="20"/>
                <w:szCs w:val="20"/>
              </w:rPr>
            </w:pPr>
            <w:r w:rsidRPr="00EB006D">
              <w:rPr>
                <w:sz w:val="20"/>
                <w:szCs w:val="20"/>
              </w:rPr>
              <w:t>24 758,00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EB006D" w:rsidRDefault="009A63D6" w:rsidP="005A62E2">
            <w:pPr>
              <w:jc w:val="both"/>
              <w:rPr>
                <w:sz w:val="20"/>
                <w:szCs w:val="20"/>
              </w:rPr>
            </w:pPr>
            <w:r w:rsidRPr="00EB006D">
              <w:rPr>
                <w:sz w:val="20"/>
                <w:szCs w:val="20"/>
              </w:rPr>
              <w:t>24 777,81</w:t>
            </w:r>
          </w:p>
        </w:tc>
      </w:tr>
      <w:tr w:rsidR="009A63D6" w:rsidRPr="00F77947" w:rsidTr="00FB471F">
        <w:trPr>
          <w:trHeight w:val="31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3D6" w:rsidRPr="00C46FAC" w:rsidRDefault="009A63D6" w:rsidP="002A6291">
            <w:pPr>
              <w:jc w:val="both"/>
              <w:rPr>
                <w:sz w:val="20"/>
                <w:szCs w:val="20"/>
              </w:rPr>
            </w:pPr>
            <w:r w:rsidRPr="00C46FA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EB006D" w:rsidRDefault="009A63D6" w:rsidP="00FB471F">
            <w:pPr>
              <w:jc w:val="center"/>
              <w:rPr>
                <w:bCs/>
                <w:sz w:val="20"/>
                <w:szCs w:val="20"/>
              </w:rPr>
            </w:pPr>
            <w:r w:rsidRPr="00EB006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EB006D" w:rsidRDefault="009A63D6" w:rsidP="00FB471F">
            <w:pPr>
              <w:jc w:val="center"/>
              <w:rPr>
                <w:bCs/>
                <w:sz w:val="20"/>
                <w:szCs w:val="20"/>
              </w:rPr>
            </w:pPr>
            <w:r w:rsidRPr="00EB006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EB006D" w:rsidRDefault="009A63D6" w:rsidP="00FB471F">
            <w:pPr>
              <w:jc w:val="center"/>
              <w:rPr>
                <w:bCs/>
                <w:sz w:val="20"/>
                <w:szCs w:val="20"/>
              </w:rPr>
            </w:pPr>
            <w:r w:rsidRPr="00EB006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EB006D" w:rsidRDefault="009A63D6" w:rsidP="00FB471F">
            <w:pPr>
              <w:jc w:val="center"/>
              <w:rPr>
                <w:bCs/>
                <w:sz w:val="20"/>
                <w:szCs w:val="20"/>
              </w:rPr>
            </w:pPr>
            <w:r w:rsidRPr="00EB006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EB006D" w:rsidRDefault="009A63D6" w:rsidP="00FB471F">
            <w:pPr>
              <w:jc w:val="center"/>
              <w:rPr>
                <w:bCs/>
                <w:sz w:val="20"/>
                <w:szCs w:val="20"/>
              </w:rPr>
            </w:pPr>
            <w:r w:rsidRPr="00EB006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3D6" w:rsidRPr="00EB006D" w:rsidRDefault="009A63D6" w:rsidP="00FB471F">
            <w:pPr>
              <w:jc w:val="center"/>
              <w:rPr>
                <w:bCs/>
                <w:sz w:val="20"/>
                <w:szCs w:val="20"/>
              </w:rPr>
            </w:pPr>
            <w:r w:rsidRPr="00EB006D">
              <w:rPr>
                <w:bCs/>
                <w:sz w:val="20"/>
                <w:szCs w:val="20"/>
              </w:rPr>
              <w:t>0</w:t>
            </w:r>
          </w:p>
        </w:tc>
      </w:tr>
    </w:tbl>
    <w:p w:rsidR="003E7D98" w:rsidRDefault="001465F9" w:rsidP="003E7D98">
      <w:pPr>
        <w:jc w:val="both"/>
        <w:rPr>
          <w:i/>
        </w:rPr>
      </w:pPr>
      <w:r>
        <w:fldChar w:fldCharType="end"/>
      </w:r>
      <w:r w:rsidR="003E7D98" w:rsidRPr="00C53BB2">
        <w:rPr>
          <w:i/>
        </w:rPr>
        <w:t xml:space="preserve">                                                                                                                        </w:t>
      </w:r>
    </w:p>
    <w:p w:rsidR="003F1196" w:rsidRDefault="00EE5AB0" w:rsidP="002C134D">
      <w:pPr>
        <w:jc w:val="both"/>
      </w:pPr>
      <w:r>
        <w:rPr>
          <w:rFonts w:eastAsia="Calibri"/>
          <w:b/>
          <w:lang w:eastAsia="en-US"/>
        </w:rPr>
        <w:t xml:space="preserve">  </w:t>
      </w:r>
      <w:r w:rsidR="00C84E79">
        <w:rPr>
          <w:rFonts w:eastAsia="Calibri"/>
          <w:b/>
          <w:lang w:eastAsia="en-US"/>
        </w:rPr>
        <w:t xml:space="preserve">        </w:t>
      </w:r>
      <w:proofErr w:type="gramStart"/>
      <w:r w:rsidR="00006803" w:rsidRPr="00EE5AB0">
        <w:rPr>
          <w:rFonts w:eastAsia="Calibri"/>
          <w:lang w:eastAsia="en-US"/>
        </w:rPr>
        <w:t xml:space="preserve">Общий объем финансирования программы на 2020 - 2024 год </w:t>
      </w:r>
      <w:r w:rsidR="003F1196">
        <w:rPr>
          <w:rFonts w:eastAsia="Calibri"/>
          <w:lang w:eastAsia="en-US"/>
        </w:rPr>
        <w:t>увеличен</w:t>
      </w:r>
      <w:r w:rsidR="00006803" w:rsidRPr="00EE5AB0">
        <w:rPr>
          <w:rFonts w:eastAsia="Calibri"/>
          <w:lang w:eastAsia="en-US"/>
        </w:rPr>
        <w:t xml:space="preserve"> </w:t>
      </w:r>
      <w:r w:rsidR="00C2550A" w:rsidRPr="00EE5AB0">
        <w:rPr>
          <w:rFonts w:eastAsia="Calibri"/>
          <w:lang w:eastAsia="en-US"/>
        </w:rPr>
        <w:t xml:space="preserve">за счет </w:t>
      </w:r>
      <w:r w:rsidR="003F1196">
        <w:rPr>
          <w:rFonts w:eastAsia="Calibri"/>
          <w:lang w:eastAsia="en-US"/>
        </w:rPr>
        <w:t xml:space="preserve">увеличения </w:t>
      </w:r>
      <w:r w:rsidR="008B0F8B">
        <w:rPr>
          <w:rFonts w:eastAsia="Calibri"/>
          <w:b/>
          <w:lang w:eastAsia="en-US"/>
        </w:rPr>
        <w:t xml:space="preserve"> </w:t>
      </w:r>
      <w:r w:rsidR="008B0F8B">
        <w:t>суммы расходов</w:t>
      </w:r>
      <w:r w:rsidR="003F1196">
        <w:t xml:space="preserve"> бюджета городского округа Пущино </w:t>
      </w:r>
      <w:r w:rsidR="008B0F8B">
        <w:t xml:space="preserve"> на 202</w:t>
      </w:r>
      <w:r w:rsidR="00665DE9">
        <w:t>2</w:t>
      </w:r>
      <w:r w:rsidR="008B0F8B">
        <w:t xml:space="preserve"> год на </w:t>
      </w:r>
      <w:r w:rsidR="004555D2">
        <w:t>785</w:t>
      </w:r>
      <w:r w:rsidR="003F1196">
        <w:t xml:space="preserve"> </w:t>
      </w:r>
      <w:r w:rsidR="008B0F8B">
        <w:t xml:space="preserve"> тыс. рублей</w:t>
      </w:r>
      <w:r w:rsidR="003F1196">
        <w:t xml:space="preserve"> и</w:t>
      </w:r>
      <w:r w:rsidR="008B0F8B">
        <w:t xml:space="preserve"> составляет </w:t>
      </w:r>
      <w:r w:rsidR="004555D2" w:rsidRPr="0039462D">
        <w:rPr>
          <w:bCs/>
        </w:rPr>
        <w:t>136656,13</w:t>
      </w:r>
      <w:r w:rsidR="004555D2">
        <w:rPr>
          <w:b/>
          <w:bCs/>
          <w:sz w:val="20"/>
          <w:szCs w:val="20"/>
        </w:rPr>
        <w:t xml:space="preserve"> </w:t>
      </w:r>
      <w:r w:rsidR="008B0F8B">
        <w:t>тыс. рублей</w:t>
      </w:r>
      <w:r w:rsidR="003F1196">
        <w:t xml:space="preserve"> в результате увеличения финансирования </w:t>
      </w:r>
      <w:r w:rsidR="00970A4A">
        <w:t>П</w:t>
      </w:r>
      <w:r w:rsidR="0039462D">
        <w:rPr>
          <w:rFonts w:cs="Arial"/>
          <w:bCs/>
        </w:rPr>
        <w:t>одпрограммы 1</w:t>
      </w:r>
      <w:r w:rsidR="003F1196">
        <w:rPr>
          <w:rFonts w:cs="Arial"/>
          <w:bCs/>
        </w:rPr>
        <w:t xml:space="preserve"> </w:t>
      </w:r>
      <w:r w:rsidR="0039462D" w:rsidRPr="00155616"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proofErr w:type="gramEnd"/>
      <w:r w:rsidR="0039462D" w:rsidRPr="00155616">
        <w:t>, а также услуг почтовой с</w:t>
      </w:r>
      <w:bookmarkStart w:id="0" w:name="_GoBack"/>
      <w:bookmarkEnd w:id="0"/>
      <w:r w:rsidR="0039462D" w:rsidRPr="00155616">
        <w:t>вязи»</w:t>
      </w:r>
      <w:r w:rsidR="00665DE9">
        <w:t xml:space="preserve"> в рамках мероприятия 2.3. «Расходы на обеспечение деятельности (оказания услуг</w:t>
      </w:r>
      <w:proofErr w:type="gramStart"/>
      <w:r w:rsidR="00665DE9">
        <w:t>)м</w:t>
      </w:r>
      <w:proofErr w:type="gramEnd"/>
      <w:r w:rsidR="00665DE9">
        <w:t>униципальных учреждений – многофункциональный центр предоставления государственного и муниципальных услуг».</w:t>
      </w:r>
    </w:p>
    <w:p w:rsidR="001F440A" w:rsidRDefault="001F440A" w:rsidP="002C134D">
      <w:pPr>
        <w:jc w:val="both"/>
        <w:rPr>
          <w:rFonts w:eastAsia="Calibri"/>
          <w:b/>
          <w:lang w:eastAsia="en-US"/>
        </w:rPr>
      </w:pPr>
    </w:p>
    <w:p w:rsidR="00066056" w:rsidRPr="006C1028" w:rsidRDefault="00EE5AB0" w:rsidP="001813FD">
      <w:pPr>
        <w:jc w:val="both"/>
        <w:rPr>
          <w:b/>
        </w:rPr>
      </w:pPr>
      <w:r>
        <w:rPr>
          <w:rFonts w:eastAsia="Calibri"/>
          <w:b/>
          <w:lang w:eastAsia="en-US"/>
        </w:rPr>
        <w:lastRenderedPageBreak/>
        <w:t xml:space="preserve">   </w:t>
      </w:r>
      <w:r w:rsidR="00C2550A" w:rsidRPr="00A45BE1">
        <w:rPr>
          <w:rFonts w:eastAsia="Calibri"/>
          <w:b/>
          <w:lang w:eastAsia="en-US"/>
        </w:rPr>
        <w:t xml:space="preserve"> </w:t>
      </w:r>
      <w:r w:rsidR="00CF56DB" w:rsidRPr="001917DF">
        <w:rPr>
          <w:rFonts w:eastAsia="Calibri"/>
          <w:b/>
          <w:lang w:eastAsia="en-US"/>
        </w:rPr>
        <w:t xml:space="preserve">      6</w:t>
      </w:r>
      <w:r w:rsidR="00CF56DB" w:rsidRPr="000F5D26">
        <w:rPr>
          <w:rFonts w:eastAsia="Calibri"/>
          <w:b/>
          <w:lang w:eastAsia="en-US"/>
        </w:rPr>
        <w:t>.</w:t>
      </w:r>
      <w:r w:rsidR="00CF56DB" w:rsidRPr="000F5D26">
        <w:rPr>
          <w:rFonts w:eastAsia="Calibri"/>
          <w:lang w:eastAsia="en-US"/>
        </w:rPr>
        <w:t xml:space="preserve"> </w:t>
      </w:r>
      <w:proofErr w:type="gramStart"/>
      <w:r w:rsidR="00CF56DB" w:rsidRPr="000F5D26">
        <w:rPr>
          <w:rFonts w:eastAsia="Calibri"/>
          <w:b/>
          <w:lang w:eastAsia="en-US"/>
        </w:rPr>
        <w:t>Выводы:</w:t>
      </w:r>
      <w:r w:rsidR="00CF56DB" w:rsidRPr="000F5D26">
        <w:rPr>
          <w:rFonts w:eastAsia="Calibri"/>
          <w:lang w:eastAsia="en-US"/>
        </w:rPr>
        <w:t xml:space="preserve"> изменение в муниципальную </w:t>
      </w:r>
      <w:r w:rsidR="00676A3A">
        <w:rPr>
          <w:rFonts w:eastAsia="Calibri"/>
          <w:lang w:eastAsia="en-US"/>
        </w:rPr>
        <w:t>«</w:t>
      </w:r>
      <w:r w:rsidR="00CF56DB" w:rsidRPr="001465F9">
        <w:t>Цифровое муниципальное образование»</w:t>
      </w:r>
      <w:r w:rsidR="00CF56DB">
        <w:t xml:space="preserve"> </w:t>
      </w:r>
      <w:r w:rsidR="00CF56DB" w:rsidRPr="000F5D26">
        <w:t xml:space="preserve"> на 2020-2024 год вносятся в соответствии со ст.179 Бюджетного кодекса РФ</w:t>
      </w:r>
      <w:r w:rsidR="003F1196">
        <w:t xml:space="preserve">, </w:t>
      </w:r>
      <w:r w:rsidR="002C134D">
        <w:rPr>
          <w:rFonts w:eastAsia="Calibri"/>
          <w:bCs/>
          <w:lang w:eastAsia="zh-CN"/>
        </w:rPr>
        <w:t xml:space="preserve">Решением Совета Депутатов городского округа Пущино </w:t>
      </w:r>
      <w:r w:rsidR="009909DE">
        <w:rPr>
          <w:rFonts w:eastAsia="Calibri"/>
          <w:bCs/>
          <w:lang w:eastAsia="zh-CN"/>
        </w:rPr>
        <w:t xml:space="preserve">№ 56 от 18.08.2022 </w:t>
      </w:r>
      <w:r w:rsidR="002C134D">
        <w:rPr>
          <w:rFonts w:eastAsia="Calibri"/>
          <w:bCs/>
          <w:lang w:eastAsia="zh-CN"/>
        </w:rPr>
        <w:t xml:space="preserve">«О внесении изменений в Решение Совета Депутатов городского округа Пущино № 223/44 от 09.12.2021 «О бюджете городского округа Пущино </w:t>
      </w:r>
      <w:r w:rsidR="002C134D" w:rsidRPr="00547889">
        <w:rPr>
          <w:rFonts w:eastAsia="Arial-BoldMT"/>
          <w:bCs/>
          <w:color w:val="000000"/>
          <w:lang w:eastAsia="zh-CN" w:bidi="ar"/>
        </w:rPr>
        <w:t>на 2022 год и на плановый период 2023 и 2024 годов</w:t>
      </w:r>
      <w:r w:rsidR="001813FD">
        <w:rPr>
          <w:rFonts w:eastAsia="Arial-BoldMT"/>
          <w:bCs/>
          <w:color w:val="000000"/>
          <w:lang w:eastAsia="zh-CN" w:bidi="ar"/>
        </w:rPr>
        <w:t>».</w:t>
      </w:r>
      <w:proofErr w:type="gramEnd"/>
    </w:p>
    <w:p w:rsidR="00F87291" w:rsidRPr="00F87291" w:rsidRDefault="00066056" w:rsidP="002C134D">
      <w:pPr>
        <w:jc w:val="both"/>
        <w:rPr>
          <w:rFonts w:eastAsia="Calibri"/>
          <w:lang w:eastAsia="en-US"/>
        </w:rPr>
      </w:pPr>
      <w:r w:rsidRPr="00066056">
        <w:rPr>
          <w:b/>
        </w:rPr>
        <w:t xml:space="preserve">           </w:t>
      </w:r>
      <w:r>
        <w:rPr>
          <w:b/>
        </w:rPr>
        <w:t xml:space="preserve"> </w:t>
      </w:r>
    </w:p>
    <w:p w:rsidR="00A038F3" w:rsidRPr="008A3163" w:rsidRDefault="00A038F3" w:rsidP="002C134D">
      <w:pPr>
        <w:jc w:val="both"/>
        <w:rPr>
          <w:rFonts w:eastAsiaTheme="minorHAnsi"/>
          <w:lang w:eastAsia="en-US"/>
        </w:rPr>
      </w:pPr>
    </w:p>
    <w:p w:rsidR="00447911" w:rsidRPr="00447911" w:rsidRDefault="00447911" w:rsidP="00447911">
      <w:pPr>
        <w:spacing w:after="160" w:line="256" w:lineRule="auto"/>
        <w:jc w:val="both"/>
        <w:rPr>
          <w:rFonts w:eastAsiaTheme="minorHAnsi"/>
          <w:lang w:eastAsia="en-US"/>
        </w:rPr>
      </w:pPr>
    </w:p>
    <w:p w:rsidR="009C5113" w:rsidRPr="00EE5AB0" w:rsidRDefault="00BF5156" w:rsidP="001C55DF">
      <w:pPr>
        <w:spacing w:after="160" w:line="25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</w:t>
      </w:r>
      <w:r w:rsidR="001C55DF" w:rsidRPr="00EE5AB0">
        <w:rPr>
          <w:rFonts w:eastAsiaTheme="minorHAnsi"/>
          <w:b/>
          <w:lang w:eastAsia="en-US"/>
        </w:rPr>
        <w:t xml:space="preserve">Председатель Ревизионной </w:t>
      </w:r>
      <w:r w:rsidR="0028244D">
        <w:rPr>
          <w:rFonts w:eastAsiaTheme="minorHAnsi"/>
          <w:b/>
          <w:lang w:eastAsia="en-US"/>
        </w:rPr>
        <w:t xml:space="preserve"> </w:t>
      </w:r>
      <w:r w:rsidR="001C55DF" w:rsidRPr="00EE5AB0">
        <w:rPr>
          <w:rFonts w:eastAsiaTheme="minorHAnsi"/>
          <w:b/>
          <w:lang w:eastAsia="en-US"/>
        </w:rPr>
        <w:t>комиссии</w:t>
      </w:r>
      <w:r w:rsidR="00447911" w:rsidRPr="00EE5AB0">
        <w:rPr>
          <w:rFonts w:eastAsiaTheme="minorHAnsi"/>
          <w:b/>
          <w:lang w:eastAsia="en-US"/>
        </w:rPr>
        <w:t xml:space="preserve">                                   </w:t>
      </w:r>
      <w:r w:rsidR="00CF56DB" w:rsidRPr="00EE5AB0">
        <w:rPr>
          <w:rFonts w:eastAsiaTheme="minorHAnsi"/>
          <w:b/>
          <w:lang w:eastAsia="en-US"/>
        </w:rPr>
        <w:t xml:space="preserve">               </w:t>
      </w:r>
      <w:r w:rsidR="00447911" w:rsidRPr="00EE5AB0">
        <w:rPr>
          <w:rFonts w:eastAsiaTheme="minorHAnsi"/>
          <w:b/>
          <w:lang w:eastAsia="en-US"/>
        </w:rPr>
        <w:t xml:space="preserve">               </w:t>
      </w:r>
      <w:r w:rsidR="001C55DF" w:rsidRPr="00EE5AB0">
        <w:rPr>
          <w:rFonts w:eastAsiaTheme="minorHAnsi"/>
          <w:b/>
          <w:lang w:eastAsia="en-US"/>
        </w:rPr>
        <w:t xml:space="preserve">     </w:t>
      </w:r>
      <w:r w:rsidR="00447911" w:rsidRPr="00EE5AB0">
        <w:rPr>
          <w:rFonts w:eastAsiaTheme="minorHAnsi"/>
          <w:b/>
          <w:lang w:eastAsia="en-US"/>
        </w:rPr>
        <w:t xml:space="preserve">   </w:t>
      </w:r>
      <w:r w:rsidR="001C55DF" w:rsidRPr="00EE5AB0">
        <w:rPr>
          <w:rFonts w:eastAsiaTheme="minorHAnsi"/>
          <w:b/>
          <w:lang w:eastAsia="en-US"/>
        </w:rPr>
        <w:t xml:space="preserve">Е.Е. </w:t>
      </w:r>
      <w:proofErr w:type="spellStart"/>
      <w:r w:rsidR="001C55DF" w:rsidRPr="00EE5AB0">
        <w:rPr>
          <w:rFonts w:eastAsiaTheme="minorHAnsi"/>
          <w:b/>
          <w:lang w:eastAsia="en-US"/>
        </w:rPr>
        <w:t>Прасолова</w:t>
      </w:r>
      <w:proofErr w:type="spellEnd"/>
      <w:r w:rsidR="00447911" w:rsidRPr="00EE5AB0">
        <w:rPr>
          <w:rFonts w:eastAsiaTheme="minorHAnsi"/>
          <w:b/>
          <w:lang w:eastAsia="en-US"/>
        </w:rPr>
        <w:t xml:space="preserve">                                        </w:t>
      </w:r>
    </w:p>
    <w:sectPr w:rsidR="009C5113" w:rsidRPr="00EE5AB0" w:rsidSect="00304B9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1F" w:rsidRDefault="0078151F" w:rsidP="008A3163">
      <w:r>
        <w:separator/>
      </w:r>
    </w:p>
  </w:endnote>
  <w:endnote w:type="continuationSeparator" w:id="0">
    <w:p w:rsidR="0078151F" w:rsidRDefault="0078151F" w:rsidP="008A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2529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D6A2A" w:rsidRPr="008A3163" w:rsidRDefault="001D6A2A">
        <w:pPr>
          <w:pStyle w:val="a5"/>
          <w:jc w:val="center"/>
          <w:rPr>
            <w:sz w:val="16"/>
            <w:szCs w:val="16"/>
          </w:rPr>
        </w:pPr>
        <w:r w:rsidRPr="008A3163">
          <w:rPr>
            <w:sz w:val="16"/>
            <w:szCs w:val="16"/>
          </w:rPr>
          <w:fldChar w:fldCharType="begin"/>
        </w:r>
        <w:r w:rsidRPr="008A3163">
          <w:rPr>
            <w:sz w:val="16"/>
            <w:szCs w:val="16"/>
          </w:rPr>
          <w:instrText>PAGE   \* MERGEFORMAT</w:instrText>
        </w:r>
        <w:r w:rsidRPr="008A3163">
          <w:rPr>
            <w:sz w:val="16"/>
            <w:szCs w:val="16"/>
          </w:rPr>
          <w:fldChar w:fldCharType="separate"/>
        </w:r>
        <w:r w:rsidR="00FB471F">
          <w:rPr>
            <w:noProof/>
            <w:sz w:val="16"/>
            <w:szCs w:val="16"/>
          </w:rPr>
          <w:t>2</w:t>
        </w:r>
        <w:r w:rsidRPr="008A3163">
          <w:rPr>
            <w:sz w:val="16"/>
            <w:szCs w:val="16"/>
          </w:rPr>
          <w:fldChar w:fldCharType="end"/>
        </w:r>
      </w:p>
    </w:sdtContent>
  </w:sdt>
  <w:p w:rsidR="001D6A2A" w:rsidRDefault="001D6A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1F" w:rsidRDefault="0078151F" w:rsidP="008A3163">
      <w:r>
        <w:separator/>
      </w:r>
    </w:p>
  </w:footnote>
  <w:footnote w:type="continuationSeparator" w:id="0">
    <w:p w:rsidR="0078151F" w:rsidRDefault="0078151F" w:rsidP="008A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3DA4"/>
    <w:multiLevelType w:val="hybridMultilevel"/>
    <w:tmpl w:val="AF666BCC"/>
    <w:lvl w:ilvl="0" w:tplc="5E2E6D26">
      <w:start w:val="10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6C31675C"/>
    <w:multiLevelType w:val="hybridMultilevel"/>
    <w:tmpl w:val="BBB829B8"/>
    <w:lvl w:ilvl="0" w:tplc="6FFC9A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27C1B"/>
    <w:multiLevelType w:val="hybridMultilevel"/>
    <w:tmpl w:val="84F0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212BC"/>
    <w:multiLevelType w:val="hybridMultilevel"/>
    <w:tmpl w:val="BA726014"/>
    <w:lvl w:ilvl="0" w:tplc="C6424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706F55"/>
    <w:multiLevelType w:val="hybridMultilevel"/>
    <w:tmpl w:val="EF124E4E"/>
    <w:lvl w:ilvl="0" w:tplc="070231A4">
      <w:start w:val="10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E0"/>
    <w:rsid w:val="00000F05"/>
    <w:rsid w:val="00004912"/>
    <w:rsid w:val="00006803"/>
    <w:rsid w:val="00012AD8"/>
    <w:rsid w:val="00012AE2"/>
    <w:rsid w:val="00027D50"/>
    <w:rsid w:val="00066056"/>
    <w:rsid w:val="000A1CDE"/>
    <w:rsid w:val="000B6CF6"/>
    <w:rsid w:val="000C52FD"/>
    <w:rsid w:val="000D2D9D"/>
    <w:rsid w:val="000F008B"/>
    <w:rsid w:val="001372C6"/>
    <w:rsid w:val="001465F9"/>
    <w:rsid w:val="00155616"/>
    <w:rsid w:val="0016695D"/>
    <w:rsid w:val="001813FD"/>
    <w:rsid w:val="00190A1C"/>
    <w:rsid w:val="00192240"/>
    <w:rsid w:val="001968EA"/>
    <w:rsid w:val="001B35D3"/>
    <w:rsid w:val="001C55DF"/>
    <w:rsid w:val="001D6A2A"/>
    <w:rsid w:val="001F440A"/>
    <w:rsid w:val="002007CB"/>
    <w:rsid w:val="002056CC"/>
    <w:rsid w:val="002059E2"/>
    <w:rsid w:val="00216CE2"/>
    <w:rsid w:val="002327AB"/>
    <w:rsid w:val="00237B70"/>
    <w:rsid w:val="00253A91"/>
    <w:rsid w:val="00255DAD"/>
    <w:rsid w:val="002708AF"/>
    <w:rsid w:val="00280DF7"/>
    <w:rsid w:val="0028244D"/>
    <w:rsid w:val="00293C9A"/>
    <w:rsid w:val="002942F6"/>
    <w:rsid w:val="002A65E9"/>
    <w:rsid w:val="002C134D"/>
    <w:rsid w:val="002C21E6"/>
    <w:rsid w:val="002D1905"/>
    <w:rsid w:val="002D41A7"/>
    <w:rsid w:val="00304B98"/>
    <w:rsid w:val="0030587E"/>
    <w:rsid w:val="00344375"/>
    <w:rsid w:val="00352585"/>
    <w:rsid w:val="0039462D"/>
    <w:rsid w:val="003D40F8"/>
    <w:rsid w:val="003E1CF0"/>
    <w:rsid w:val="003E7D98"/>
    <w:rsid w:val="003F1196"/>
    <w:rsid w:val="003F4F0E"/>
    <w:rsid w:val="004069DC"/>
    <w:rsid w:val="0042418B"/>
    <w:rsid w:val="00447911"/>
    <w:rsid w:val="00453BA2"/>
    <w:rsid w:val="004555D2"/>
    <w:rsid w:val="00466057"/>
    <w:rsid w:val="00470674"/>
    <w:rsid w:val="004C4D4E"/>
    <w:rsid w:val="004F709B"/>
    <w:rsid w:val="00516702"/>
    <w:rsid w:val="00546C89"/>
    <w:rsid w:val="00554C87"/>
    <w:rsid w:val="00561670"/>
    <w:rsid w:val="005A57C3"/>
    <w:rsid w:val="005B28DF"/>
    <w:rsid w:val="005E0B18"/>
    <w:rsid w:val="005E1623"/>
    <w:rsid w:val="005F29D4"/>
    <w:rsid w:val="006162F8"/>
    <w:rsid w:val="0064520B"/>
    <w:rsid w:val="00665DE9"/>
    <w:rsid w:val="00676A3A"/>
    <w:rsid w:val="006B2946"/>
    <w:rsid w:val="006B415C"/>
    <w:rsid w:val="006C1028"/>
    <w:rsid w:val="006E4BB2"/>
    <w:rsid w:val="0070124B"/>
    <w:rsid w:val="00725574"/>
    <w:rsid w:val="00730508"/>
    <w:rsid w:val="00733948"/>
    <w:rsid w:val="00743861"/>
    <w:rsid w:val="0075659E"/>
    <w:rsid w:val="0078151F"/>
    <w:rsid w:val="007B0DC2"/>
    <w:rsid w:val="007B342B"/>
    <w:rsid w:val="007B5738"/>
    <w:rsid w:val="007D1D86"/>
    <w:rsid w:val="007D3C09"/>
    <w:rsid w:val="008034E0"/>
    <w:rsid w:val="00865E0E"/>
    <w:rsid w:val="00866774"/>
    <w:rsid w:val="00884A7D"/>
    <w:rsid w:val="00894F10"/>
    <w:rsid w:val="008A3163"/>
    <w:rsid w:val="008B0F8B"/>
    <w:rsid w:val="008B21C1"/>
    <w:rsid w:val="008C5239"/>
    <w:rsid w:val="008D158D"/>
    <w:rsid w:val="008D369A"/>
    <w:rsid w:val="00925F00"/>
    <w:rsid w:val="00931767"/>
    <w:rsid w:val="009375C4"/>
    <w:rsid w:val="00940145"/>
    <w:rsid w:val="00965ADC"/>
    <w:rsid w:val="00970A4A"/>
    <w:rsid w:val="009909DE"/>
    <w:rsid w:val="009921E0"/>
    <w:rsid w:val="009A63D6"/>
    <w:rsid w:val="009C5113"/>
    <w:rsid w:val="009C6D34"/>
    <w:rsid w:val="00A038F3"/>
    <w:rsid w:val="00A309EB"/>
    <w:rsid w:val="00A43BD8"/>
    <w:rsid w:val="00A45BE1"/>
    <w:rsid w:val="00A7755E"/>
    <w:rsid w:val="00AA3FAF"/>
    <w:rsid w:val="00AB7B72"/>
    <w:rsid w:val="00AC1DB6"/>
    <w:rsid w:val="00B157BB"/>
    <w:rsid w:val="00B257F0"/>
    <w:rsid w:val="00B436E7"/>
    <w:rsid w:val="00B81C30"/>
    <w:rsid w:val="00BE1098"/>
    <w:rsid w:val="00BF1D43"/>
    <w:rsid w:val="00BF4B1C"/>
    <w:rsid w:val="00BF5156"/>
    <w:rsid w:val="00C12453"/>
    <w:rsid w:val="00C17D42"/>
    <w:rsid w:val="00C2550A"/>
    <w:rsid w:val="00C46212"/>
    <w:rsid w:val="00C462A3"/>
    <w:rsid w:val="00C744F7"/>
    <w:rsid w:val="00C75049"/>
    <w:rsid w:val="00C84E79"/>
    <w:rsid w:val="00C96709"/>
    <w:rsid w:val="00CC6F24"/>
    <w:rsid w:val="00CE034B"/>
    <w:rsid w:val="00CE5BA0"/>
    <w:rsid w:val="00CF078E"/>
    <w:rsid w:val="00CF56DB"/>
    <w:rsid w:val="00CF7CE0"/>
    <w:rsid w:val="00D218FA"/>
    <w:rsid w:val="00D44898"/>
    <w:rsid w:val="00D6627B"/>
    <w:rsid w:val="00D75E33"/>
    <w:rsid w:val="00D76CF5"/>
    <w:rsid w:val="00D82015"/>
    <w:rsid w:val="00DE1076"/>
    <w:rsid w:val="00DF4645"/>
    <w:rsid w:val="00DF6EC4"/>
    <w:rsid w:val="00E07FC2"/>
    <w:rsid w:val="00E37697"/>
    <w:rsid w:val="00E4403F"/>
    <w:rsid w:val="00E635EA"/>
    <w:rsid w:val="00E7289A"/>
    <w:rsid w:val="00E75163"/>
    <w:rsid w:val="00E900EA"/>
    <w:rsid w:val="00EA2FD6"/>
    <w:rsid w:val="00EC4589"/>
    <w:rsid w:val="00EC50F3"/>
    <w:rsid w:val="00ED3196"/>
    <w:rsid w:val="00ED5D24"/>
    <w:rsid w:val="00EE5AB0"/>
    <w:rsid w:val="00EF06B2"/>
    <w:rsid w:val="00F02A16"/>
    <w:rsid w:val="00F10A84"/>
    <w:rsid w:val="00F76A50"/>
    <w:rsid w:val="00F87291"/>
    <w:rsid w:val="00F92E8C"/>
    <w:rsid w:val="00FA17A4"/>
    <w:rsid w:val="00FB471F"/>
    <w:rsid w:val="00FC1DF1"/>
    <w:rsid w:val="00FD3503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67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66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866774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F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F1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aliases w:val="Маркер"/>
    <w:basedOn w:val="a"/>
    <w:qFormat/>
    <w:rsid w:val="00A7755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84A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4A7D"/>
    <w:pPr>
      <w:widowControl w:val="0"/>
      <w:shd w:val="clear" w:color="auto" w:fill="FFFFFF"/>
      <w:spacing w:before="240" w:line="274" w:lineRule="exact"/>
      <w:ind w:firstLine="740"/>
      <w:jc w:val="both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7D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7D42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aliases w:val="Не полужирный"/>
    <w:basedOn w:val="2"/>
    <w:rsid w:val="00C17D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qFormat/>
    <w:rsid w:val="00146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65F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CF56DB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uiPriority w:val="99"/>
    <w:rsid w:val="00CF56D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No Spacing"/>
    <w:uiPriority w:val="1"/>
    <w:qFormat/>
    <w:rsid w:val="00EE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67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66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866774"/>
    <w:pPr>
      <w:keepNext/>
      <w:ind w:left="1701"/>
      <w:jc w:val="center"/>
      <w:outlineLvl w:val="0"/>
    </w:pPr>
    <w:rPr>
      <w:i/>
    </w:rPr>
  </w:style>
  <w:style w:type="paragraph" w:styleId="a3">
    <w:name w:val="header"/>
    <w:basedOn w:val="a"/>
    <w:link w:val="a4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F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F1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aliases w:val="Маркер"/>
    <w:basedOn w:val="a"/>
    <w:qFormat/>
    <w:rsid w:val="00A7755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84A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4A7D"/>
    <w:pPr>
      <w:widowControl w:val="0"/>
      <w:shd w:val="clear" w:color="auto" w:fill="FFFFFF"/>
      <w:spacing w:before="240" w:line="274" w:lineRule="exact"/>
      <w:ind w:firstLine="740"/>
      <w:jc w:val="both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7D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7D42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aliases w:val="Не полужирный"/>
    <w:basedOn w:val="2"/>
    <w:rsid w:val="00C17D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qFormat/>
    <w:rsid w:val="00146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65F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CF56DB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uiPriority w:val="99"/>
    <w:rsid w:val="00CF56D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No Spacing"/>
    <w:uiPriority w:val="1"/>
    <w:qFormat/>
    <w:rsid w:val="00EE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2019-12-16T07:48:00Z</cp:lastPrinted>
  <dcterms:created xsi:type="dcterms:W3CDTF">2022-09-01T10:20:00Z</dcterms:created>
  <dcterms:modified xsi:type="dcterms:W3CDTF">2022-12-28T15:03:00Z</dcterms:modified>
</cp:coreProperties>
</file>