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74" w:rsidRDefault="00866774" w:rsidP="00866774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8D2DFE0" wp14:editId="5CE35D5B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774" w:rsidRDefault="00866774" w:rsidP="00866774">
      <w:pPr>
        <w:pStyle w:val="1"/>
        <w:jc w:val="center"/>
        <w:rPr>
          <w:b/>
          <w:sz w:val="40"/>
        </w:rPr>
      </w:pPr>
    </w:p>
    <w:p w:rsidR="00866774" w:rsidRDefault="00866774" w:rsidP="00866774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866774" w:rsidRDefault="00866774" w:rsidP="00866774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866774" w:rsidRDefault="00866774" w:rsidP="00866774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866774" w:rsidRPr="006F2D69" w:rsidRDefault="00866774" w:rsidP="00866774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866774" w:rsidRDefault="00866774" w:rsidP="00866774">
      <w:pPr>
        <w:pStyle w:val="1"/>
        <w:jc w:val="center"/>
        <w:rPr>
          <w:i/>
          <w:sz w:val="10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3163" w:rsidRDefault="008A3163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Pr="00BA4547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014947">
        <w:rPr>
          <w:rFonts w:ascii="Times New Roman" w:hAnsi="Times New Roman" w:cs="Times New Roman"/>
          <w:b/>
          <w:sz w:val="28"/>
          <w:szCs w:val="28"/>
        </w:rPr>
        <w:t>№</w:t>
      </w:r>
      <w:r w:rsidR="003A1873">
        <w:rPr>
          <w:rFonts w:ascii="Times New Roman" w:hAnsi="Times New Roman" w:cs="Times New Roman"/>
          <w:b/>
          <w:sz w:val="28"/>
          <w:szCs w:val="28"/>
        </w:rPr>
        <w:t>39</w:t>
      </w:r>
    </w:p>
    <w:p w:rsidR="00866774" w:rsidRDefault="00866774" w:rsidP="00866774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>ского округа Пущино «</w:t>
      </w:r>
      <w:r w:rsidR="005C6BF1">
        <w:rPr>
          <w:b/>
          <w:sz w:val="26"/>
          <w:szCs w:val="26"/>
        </w:rPr>
        <w:t>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866774">
        <w:rPr>
          <w:b/>
          <w:sz w:val="26"/>
          <w:szCs w:val="26"/>
        </w:rPr>
        <w:t xml:space="preserve"> на 2020 – 2024 годы</w:t>
      </w:r>
    </w:p>
    <w:p w:rsidR="008A3163" w:rsidRDefault="008A3163" w:rsidP="00866774">
      <w:pPr>
        <w:jc w:val="center"/>
        <w:rPr>
          <w:b/>
          <w:sz w:val="26"/>
          <w:szCs w:val="26"/>
        </w:rPr>
      </w:pPr>
    </w:p>
    <w:p w:rsidR="00866774" w:rsidRDefault="003A1873" w:rsidP="00866774">
      <w:pPr>
        <w:jc w:val="right"/>
        <w:rPr>
          <w:b/>
        </w:rPr>
      </w:pPr>
      <w:r>
        <w:rPr>
          <w:b/>
        </w:rPr>
        <w:t xml:space="preserve">23 </w:t>
      </w:r>
      <w:r w:rsidR="00014947">
        <w:rPr>
          <w:b/>
        </w:rPr>
        <w:t>декабр</w:t>
      </w:r>
      <w:r w:rsidR="005C6BF1">
        <w:rPr>
          <w:b/>
        </w:rPr>
        <w:t>я</w:t>
      </w:r>
      <w:r w:rsidR="00866774">
        <w:rPr>
          <w:b/>
        </w:rPr>
        <w:t xml:space="preserve"> 20</w:t>
      </w:r>
      <w:r w:rsidR="005C6BF1">
        <w:rPr>
          <w:b/>
        </w:rPr>
        <w:t>2</w:t>
      </w:r>
      <w:r>
        <w:rPr>
          <w:b/>
        </w:rPr>
        <w:t>2</w:t>
      </w:r>
      <w:r w:rsidR="00866774">
        <w:rPr>
          <w:b/>
        </w:rPr>
        <w:t xml:space="preserve"> года</w:t>
      </w:r>
    </w:p>
    <w:p w:rsidR="00866774" w:rsidRDefault="00866774" w:rsidP="00866774">
      <w:pPr>
        <w:jc w:val="right"/>
        <w:rPr>
          <w:b/>
        </w:rPr>
      </w:pPr>
    </w:p>
    <w:p w:rsidR="00866774" w:rsidRDefault="00866774" w:rsidP="00866774">
      <w:pPr>
        <w:jc w:val="right"/>
        <w:rPr>
          <w:b/>
        </w:rPr>
      </w:pPr>
    </w:p>
    <w:p w:rsidR="00866774" w:rsidRDefault="00554C87" w:rsidP="00866774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="00866774" w:rsidRPr="003757E2">
        <w:t>Настоящее заключение составлено по итогам финансово-экономической экспертизы проекта</w:t>
      </w:r>
      <w:r w:rsidR="00866774" w:rsidRPr="005C63BC">
        <w:t xml:space="preserve"> постановления Администрации городского округа Пущино</w:t>
      </w:r>
      <w:proofErr w:type="gramStart"/>
      <w:r w:rsidR="00014947">
        <w:t xml:space="preserve"> </w:t>
      </w:r>
      <w:r w:rsidR="00014947" w:rsidRPr="00014947">
        <w:rPr>
          <w:sz w:val="26"/>
          <w:szCs w:val="26"/>
        </w:rPr>
        <w:t>О</w:t>
      </w:r>
      <w:proofErr w:type="gramEnd"/>
      <w:r w:rsidR="00014947" w:rsidRPr="00014947">
        <w:rPr>
          <w:sz w:val="26"/>
          <w:szCs w:val="26"/>
        </w:rPr>
        <w:t xml:space="preserve"> внесении изменений в муниципальную программу</w:t>
      </w:r>
      <w:r w:rsidR="00866774" w:rsidRPr="00014947">
        <w:t xml:space="preserve"> </w:t>
      </w:r>
      <w:r w:rsidR="00EC50F3" w:rsidRPr="00357EE0">
        <w:t>«</w:t>
      </w:r>
      <w:r w:rsidR="005C6BF1" w:rsidRPr="00357EE0">
        <w:t>Развитие институтов гражданского общества, повышение эффективности местного самоуправления и реализации молодежной политики»</w:t>
      </w:r>
      <w:r w:rsidR="005C6BF1" w:rsidRPr="00357EE0">
        <w:rPr>
          <w:sz w:val="22"/>
          <w:szCs w:val="22"/>
        </w:rPr>
        <w:t xml:space="preserve"> на 2020 – 2024 годы</w:t>
      </w:r>
      <w:r w:rsidR="00EC50F3">
        <w:t xml:space="preserve"> </w:t>
      </w:r>
      <w:r w:rsidR="00866774">
        <w:t>на основании:</w:t>
      </w:r>
    </w:p>
    <w:p w:rsidR="00866774" w:rsidRDefault="00866774" w:rsidP="00866774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866774" w:rsidRDefault="00866774" w:rsidP="00866774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66774" w:rsidRDefault="00866774" w:rsidP="00866774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C50F3" w:rsidRDefault="00357EE0" w:rsidP="00866774">
      <w:pPr>
        <w:ind w:firstLine="708"/>
        <w:jc w:val="both"/>
      </w:pPr>
      <w:r>
        <w:t xml:space="preserve">- пункта 7 </w:t>
      </w:r>
      <w:r w:rsidR="00866774">
        <w:t>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007CB" w:rsidRDefault="002007CB" w:rsidP="00866774">
      <w:pPr>
        <w:ind w:firstLine="708"/>
        <w:jc w:val="both"/>
      </w:pPr>
    </w:p>
    <w:p w:rsidR="00554C87" w:rsidRDefault="00D75E33" w:rsidP="00554C87">
      <w:pPr>
        <w:ind w:firstLine="708"/>
        <w:jc w:val="both"/>
      </w:pPr>
      <w:r>
        <w:rPr>
          <w:b/>
        </w:rPr>
        <w:t xml:space="preserve">1. </w:t>
      </w:r>
      <w:r w:rsidR="00000F05" w:rsidRPr="00000F05">
        <w:rPr>
          <w:b/>
        </w:rPr>
        <w:t>Цель экспертизы</w:t>
      </w:r>
      <w:r w:rsidR="00357EE0" w:rsidRPr="00357EE0">
        <w:rPr>
          <w:b/>
        </w:rPr>
        <w:t>:</w:t>
      </w:r>
      <w:r w:rsidR="00357EE0" w:rsidRPr="00357EE0">
        <w:t xml:space="preserve"> </w:t>
      </w:r>
      <w:r w:rsidR="00357EE0" w:rsidRPr="003757E2">
        <w:t>оценка планомерности и  обоснованности</w:t>
      </w:r>
      <w:r w:rsidR="00357EE0">
        <w:t xml:space="preserve"> изменений, вносимых в </w:t>
      </w:r>
      <w:r w:rsidR="00357EE0" w:rsidRPr="007259AA">
        <w:t xml:space="preserve"> </w:t>
      </w:r>
      <w:r w:rsidR="00357EE0">
        <w:rPr>
          <w:bCs/>
        </w:rPr>
        <w:t>муниципальную программу</w:t>
      </w:r>
      <w:r w:rsidR="00357EE0" w:rsidRPr="00F02D6B">
        <w:t xml:space="preserve"> </w:t>
      </w:r>
      <w:r w:rsidR="00357EE0" w:rsidRPr="00357EE0"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357EE0">
        <w:t xml:space="preserve"> </w:t>
      </w:r>
      <w:r w:rsidR="00000F05" w:rsidRPr="00000F05">
        <w:t>на 2020 – 2024 годы (далее – проект Программы).</w:t>
      </w:r>
      <w:r w:rsidR="00000F05" w:rsidRPr="00554C87">
        <w:t xml:space="preserve"> </w:t>
      </w:r>
    </w:p>
    <w:p w:rsidR="002007CB" w:rsidRPr="00554C87" w:rsidRDefault="002007CB" w:rsidP="00554C87">
      <w:pPr>
        <w:ind w:firstLine="708"/>
        <w:jc w:val="both"/>
      </w:pPr>
    </w:p>
    <w:p w:rsidR="00554C87" w:rsidRDefault="00554C87" w:rsidP="00866774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8A3163" w:rsidRDefault="00554C87" w:rsidP="00EC50F3">
      <w:pPr>
        <w:ind w:firstLine="708"/>
        <w:jc w:val="both"/>
      </w:pPr>
      <w:r>
        <w:rPr>
          <w:b/>
        </w:rPr>
        <w:t xml:space="preserve">3. </w:t>
      </w:r>
      <w:r w:rsidR="00866774" w:rsidRPr="00554C87">
        <w:rPr>
          <w:b/>
        </w:rPr>
        <w:t>Правовую основу финансово-экономической экспертизы</w:t>
      </w:r>
      <w:r w:rsidR="00866774" w:rsidRPr="00EC50F3">
        <w:t xml:space="preserve"> п</w:t>
      </w:r>
      <w:r w:rsidR="00866774" w:rsidRPr="00784BDD">
        <w:t xml:space="preserve">роекта Программы составляют следующие правовые акты: </w:t>
      </w:r>
      <w:proofErr w:type="gramStart"/>
      <w:r w:rsidR="00866774" w:rsidRPr="00784BDD">
        <w:t xml:space="preserve">Бюджетный кодекс Российской Федерации, Федеральный закон от 06.10.2003 № 131-ФЗ «Об общих принципах организации местного </w:t>
      </w:r>
      <w:r w:rsidR="00866774" w:rsidRPr="00784BDD">
        <w:lastRenderedPageBreak/>
        <w:t>самоуправления в Российской Федерации, постановление Администра</w:t>
      </w:r>
      <w:r w:rsidR="00000F05">
        <w:t>ции городского округа</w:t>
      </w:r>
      <w:r w:rsidR="00EC50F3">
        <w:t xml:space="preserve">  Пущино от </w:t>
      </w:r>
      <w:r w:rsidR="00EC50F3" w:rsidRPr="00AB7B72">
        <w:t>25.11.2019 №492</w:t>
      </w:r>
      <w:r w:rsidR="00866774" w:rsidRPr="00AB7B72">
        <w:t>-п</w:t>
      </w:r>
      <w:r w:rsidR="00866774"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 w:rsidR="008A3163">
        <w:t>роектов муниципальных программ».</w:t>
      </w:r>
      <w:proofErr w:type="gramEnd"/>
    </w:p>
    <w:p w:rsidR="00866774" w:rsidRDefault="00000F05" w:rsidP="00000F05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</w:t>
      </w:r>
      <w:r w:rsidR="00866774">
        <w:t xml:space="preserve"> проектом Программы представлены следующие документы:</w:t>
      </w:r>
    </w:p>
    <w:p w:rsidR="00866774" w:rsidRDefault="00EC50F3" w:rsidP="007B342B">
      <w:pPr>
        <w:jc w:val="both"/>
      </w:pPr>
      <w:r>
        <w:tab/>
        <w:t xml:space="preserve">1) проект Постановления Администрации городского округа Пущино «Об </w:t>
      </w:r>
      <w:r w:rsidRPr="00EC50F3">
        <w:t xml:space="preserve">утверждении муниципальной программы </w:t>
      </w:r>
      <w:r w:rsidR="00357EE0" w:rsidRPr="00357EE0"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EC50F3">
        <w:t xml:space="preserve"> на 2020 – 2024 годы»</w:t>
      </w:r>
      <w:r>
        <w:t>;</w:t>
      </w:r>
    </w:p>
    <w:p w:rsidR="00EC50F3" w:rsidRDefault="00EC50F3" w:rsidP="007B342B">
      <w:pPr>
        <w:jc w:val="both"/>
      </w:pPr>
      <w:r>
        <w:tab/>
        <w:t>2) паспорт проекта Программы;</w:t>
      </w:r>
    </w:p>
    <w:p w:rsidR="00EC50F3" w:rsidRPr="002D41A7" w:rsidRDefault="00EC50F3" w:rsidP="009A141A">
      <w:pPr>
        <w:jc w:val="both"/>
      </w:pPr>
      <w:r>
        <w:tab/>
        <w:t>3</w:t>
      </w:r>
      <w:r w:rsidR="009A141A">
        <w:t xml:space="preserve">) </w:t>
      </w:r>
      <w:r>
        <w:t xml:space="preserve">методика расчета </w:t>
      </w:r>
      <w:r w:rsidR="00AF403E" w:rsidRPr="00AF403E">
        <w:t>показателей эффективности реализации</w:t>
      </w:r>
      <w:r w:rsidR="00AF403E">
        <w:rPr>
          <w:b/>
        </w:rPr>
        <w:t xml:space="preserve"> </w:t>
      </w:r>
      <w:r>
        <w:t>муниципальной программы</w:t>
      </w:r>
      <w:r w:rsidR="00AF403E">
        <w:t xml:space="preserve"> </w:t>
      </w:r>
      <w:r w:rsidR="00C22559">
        <w:t>«</w:t>
      </w:r>
      <w:r w:rsidR="00C22559" w:rsidRPr="00357EE0">
        <w:t>Развитие институтов гражданского общества, повышение эффективности местного самоуправления и реализации молодежной политики»</w:t>
      </w:r>
      <w:r w:rsidR="00C22559" w:rsidRPr="00EC50F3">
        <w:t xml:space="preserve"> </w:t>
      </w:r>
      <w:r w:rsidRPr="002D41A7">
        <w:t>на 2020-2024 годы</w:t>
      </w:r>
      <w:r w:rsidR="007B342B" w:rsidRPr="002D41A7">
        <w:t>;</w:t>
      </w:r>
    </w:p>
    <w:p w:rsidR="00193410" w:rsidRPr="009A141A" w:rsidRDefault="009A141A" w:rsidP="009A141A">
      <w:pPr>
        <w:pStyle w:val="ConsPlusNormal"/>
        <w:tabs>
          <w:tab w:val="left" w:pos="2562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41A">
        <w:rPr>
          <w:rFonts w:ascii="Times New Roman" w:hAnsi="Times New Roman" w:cs="Times New Roman"/>
          <w:sz w:val="24"/>
          <w:szCs w:val="24"/>
        </w:rPr>
        <w:t xml:space="preserve">             4) </w:t>
      </w:r>
      <w:r w:rsidR="00193410" w:rsidRPr="009A141A">
        <w:rPr>
          <w:rFonts w:ascii="Times New Roman" w:hAnsi="Times New Roman" w:cs="Times New Roman"/>
          <w:sz w:val="24"/>
          <w:szCs w:val="24"/>
        </w:rPr>
        <w:t>п</w:t>
      </w:r>
      <w:r w:rsidR="005B1EDB" w:rsidRPr="009A141A">
        <w:rPr>
          <w:rFonts w:ascii="Times New Roman" w:hAnsi="Times New Roman" w:cs="Times New Roman"/>
          <w:sz w:val="24"/>
          <w:szCs w:val="24"/>
        </w:rPr>
        <w:t xml:space="preserve">аспорт </w:t>
      </w:r>
      <w:r w:rsidRPr="009A141A">
        <w:rPr>
          <w:rFonts w:ascii="Times New Roman" w:hAnsi="Times New Roman" w:cs="Times New Roman"/>
          <w:sz w:val="24"/>
          <w:szCs w:val="24"/>
        </w:rPr>
        <w:t xml:space="preserve">и перечень мероприятий </w:t>
      </w:r>
      <w:r w:rsidR="005B1EDB" w:rsidRPr="009A141A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9A14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B1EDB" w:rsidRPr="009A141A">
        <w:rPr>
          <w:rFonts w:ascii="Times New Roman" w:hAnsi="Times New Roman" w:cs="Times New Roman"/>
          <w:sz w:val="24"/>
          <w:szCs w:val="24"/>
        </w:rPr>
        <w:t xml:space="preserve"> «</w:t>
      </w:r>
      <w:r w:rsidRPr="009A141A">
        <w:rPr>
          <w:rFonts w:ascii="Times New Roman" w:hAnsi="Times New Roman" w:cs="Times New Roman"/>
          <w:sz w:val="24"/>
          <w:szCs w:val="24"/>
        </w:rPr>
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9A141A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9A141A">
        <w:rPr>
          <w:rFonts w:ascii="Times New Roman" w:hAnsi="Times New Roman" w:cs="Times New Roman"/>
          <w:sz w:val="24"/>
          <w:szCs w:val="24"/>
        </w:rPr>
        <w:t>»</w:t>
      </w:r>
      <w:r w:rsidRPr="009A141A">
        <w:rPr>
          <w:rFonts w:ascii="Times New Roman" w:hAnsi="Times New Roman" w:cs="Times New Roman"/>
          <w:sz w:val="24"/>
          <w:szCs w:val="24"/>
        </w:rPr>
        <w:t>;</w:t>
      </w:r>
    </w:p>
    <w:p w:rsidR="00193410" w:rsidRDefault="00193410" w:rsidP="009A141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B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1EDB" w:rsidRPr="00C87BDB">
        <w:rPr>
          <w:rFonts w:ascii="Times New Roman" w:hAnsi="Times New Roman" w:cs="Times New Roman"/>
          <w:sz w:val="24"/>
          <w:szCs w:val="24"/>
        </w:rPr>
        <w:t xml:space="preserve"> </w:t>
      </w:r>
      <w:r w:rsidRPr="00C87BDB">
        <w:rPr>
          <w:rFonts w:ascii="Times New Roman" w:hAnsi="Times New Roman" w:cs="Times New Roman"/>
          <w:sz w:val="24"/>
          <w:szCs w:val="24"/>
        </w:rPr>
        <w:t xml:space="preserve">   </w:t>
      </w:r>
      <w:r w:rsidR="009A141A" w:rsidRPr="009A141A">
        <w:rPr>
          <w:rFonts w:ascii="Times New Roman" w:hAnsi="Times New Roman" w:cs="Times New Roman"/>
          <w:sz w:val="24"/>
          <w:szCs w:val="24"/>
        </w:rPr>
        <w:t>5)</w:t>
      </w:r>
      <w:r w:rsidRPr="00C87B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870945"/>
      <w:r w:rsidR="009A141A" w:rsidRPr="009A141A">
        <w:rPr>
          <w:rFonts w:ascii="Times New Roman" w:hAnsi="Times New Roman" w:cs="Times New Roman"/>
          <w:sz w:val="24"/>
          <w:szCs w:val="24"/>
        </w:rPr>
        <w:t xml:space="preserve">паспорт и перечень мероприятий </w:t>
      </w:r>
      <w:r w:rsidRPr="00C87BDB">
        <w:rPr>
          <w:rFonts w:ascii="Times New Roman" w:hAnsi="Times New Roman" w:cs="Times New Roman"/>
          <w:sz w:val="24"/>
          <w:szCs w:val="24"/>
        </w:rPr>
        <w:t>подпрограммы V «Обеспечивающая подпрограмма</w:t>
      </w:r>
      <w:bookmarkEnd w:id="0"/>
      <w:r w:rsidR="009A141A">
        <w:rPr>
          <w:rFonts w:ascii="Times New Roman" w:hAnsi="Times New Roman" w:cs="Times New Roman"/>
          <w:sz w:val="24"/>
          <w:szCs w:val="24"/>
        </w:rPr>
        <w:t>».</w:t>
      </w:r>
    </w:p>
    <w:p w:rsidR="009A141A" w:rsidRPr="009A141A" w:rsidRDefault="009A141A" w:rsidP="009A141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774" w:rsidRDefault="00554C87" w:rsidP="00866774">
      <w:pPr>
        <w:ind w:firstLine="708"/>
        <w:jc w:val="both"/>
        <w:rPr>
          <w:b/>
        </w:rPr>
      </w:pPr>
      <w:r>
        <w:rPr>
          <w:b/>
        </w:rPr>
        <w:t xml:space="preserve">4. </w:t>
      </w:r>
      <w:r w:rsidR="00866774" w:rsidRPr="00547518">
        <w:rPr>
          <w:b/>
        </w:rPr>
        <w:t>При проведении экспертизы представленного проекта постановления установлено следующее:</w:t>
      </w:r>
    </w:p>
    <w:p w:rsidR="00000F05" w:rsidRPr="00000F05" w:rsidRDefault="00000F05" w:rsidP="00B81C30">
      <w:pPr>
        <w:jc w:val="both"/>
      </w:pPr>
      <w:r>
        <w:tab/>
      </w:r>
    </w:p>
    <w:p w:rsidR="00B80C47" w:rsidRDefault="00554C87" w:rsidP="001569EA">
      <w:pPr>
        <w:ind w:firstLine="708"/>
        <w:jc w:val="both"/>
      </w:pPr>
      <w:r>
        <w:t>4.</w:t>
      </w:r>
      <w:r w:rsidR="00B81C30">
        <w:t>1</w:t>
      </w:r>
      <w:r w:rsidR="00A7755E">
        <w:t xml:space="preserve">. </w:t>
      </w:r>
      <w:proofErr w:type="gramStart"/>
      <w:r w:rsidR="001569EA">
        <w:t xml:space="preserve">Объем финансирования муниципальной программы  в соответствии </w:t>
      </w:r>
      <w:r w:rsidR="002708AF">
        <w:t xml:space="preserve"> раздел</w:t>
      </w:r>
      <w:r w:rsidR="00B80C47">
        <w:t>ом</w:t>
      </w:r>
      <w:r w:rsidR="002708AF">
        <w:t xml:space="preserve"> </w:t>
      </w:r>
      <w:r w:rsidR="002708AF" w:rsidRPr="00A7755E">
        <w:rPr>
          <w:lang w:val="en-US"/>
        </w:rPr>
        <w:t>III</w:t>
      </w:r>
      <w:r w:rsidR="002708AF" w:rsidRPr="002708AF">
        <w:t xml:space="preserve"> </w:t>
      </w:r>
      <w:r w:rsidR="002708AF">
        <w:t xml:space="preserve">Постановления Администрации </w:t>
      </w:r>
      <w:r w:rsidR="002708AF" w:rsidRPr="002708AF">
        <w:t>города Пущино от 08.11.2016 № 515-п «Об утверждении Порядка разработки и реа</w:t>
      </w:r>
      <w:r w:rsidR="002708AF">
        <w:t xml:space="preserve">лизации муниципальных программ </w:t>
      </w:r>
      <w:r w:rsidR="002708AF" w:rsidRPr="002708AF">
        <w:t>городского округа Пущино Московской области»</w:t>
      </w:r>
      <w:r w:rsidR="002708AF">
        <w:t xml:space="preserve"> (с изменениями и дополнениями)</w:t>
      </w:r>
      <w:r w:rsidR="002708AF" w:rsidRPr="002708AF">
        <w:t xml:space="preserve"> </w:t>
      </w:r>
      <w:r w:rsidR="001569EA">
        <w:t xml:space="preserve">приведен </w:t>
      </w:r>
      <w:r w:rsidR="001569EA" w:rsidRPr="00AB59EE">
        <w:t>в соответствие</w:t>
      </w:r>
      <w:r w:rsidR="00B80C47">
        <w:t xml:space="preserve"> с</w:t>
      </w:r>
      <w:r w:rsidR="001569EA" w:rsidRPr="00AB59EE">
        <w:t xml:space="preserve"> </w:t>
      </w:r>
      <w:r w:rsidR="00B80C47">
        <w:t xml:space="preserve">Бюджетной росписью городского округа Пущино на очередной финансовый  год и плановый период по состоянию на 23.12.2022. </w:t>
      </w:r>
      <w:proofErr w:type="gramEnd"/>
    </w:p>
    <w:p w:rsidR="001569EA" w:rsidRPr="00AB59EE" w:rsidRDefault="001569EA" w:rsidP="001569EA">
      <w:pPr>
        <w:ind w:firstLine="708"/>
        <w:jc w:val="both"/>
      </w:pPr>
      <w:r w:rsidRPr="00AB59EE">
        <w:t>Изменение объемов финансирования программы приведены в Таблице №1.</w:t>
      </w:r>
    </w:p>
    <w:p w:rsidR="001569EA" w:rsidRPr="00B9023C" w:rsidRDefault="001569EA" w:rsidP="001569EA">
      <w:pPr>
        <w:tabs>
          <w:tab w:val="left" w:pos="0"/>
        </w:tabs>
        <w:jc w:val="both"/>
        <w:rPr>
          <w:i/>
        </w:rPr>
      </w:pPr>
      <w:r w:rsidRPr="00C53BB2">
        <w:rPr>
          <w:i/>
        </w:rPr>
        <w:t xml:space="preserve">                                                                                                                                       </w:t>
      </w:r>
      <w:r w:rsidRPr="00B4172E">
        <w:rPr>
          <w:i/>
        </w:rPr>
        <w:t>Таблица №1</w:t>
      </w:r>
    </w:p>
    <w:p w:rsidR="001569EA" w:rsidRDefault="001569EA" w:rsidP="001569EA">
      <w:pPr>
        <w:tabs>
          <w:tab w:val="left" w:pos="0"/>
        </w:tabs>
        <w:jc w:val="both"/>
      </w:pPr>
      <w:r w:rsidRPr="00C53BB2">
        <w:rPr>
          <w:i/>
        </w:rPr>
        <w:t xml:space="preserve">                                         </w:t>
      </w:r>
      <w:r w:rsidRPr="00B9023C">
        <w:rPr>
          <w:i/>
        </w:rPr>
        <w:t xml:space="preserve"> </w:t>
      </w:r>
      <w:r>
        <w:fldChar w:fldCharType="begin"/>
      </w:r>
      <w:r>
        <w:instrText xml:space="preserve"> LINK Excel.Sheet.12 "D:\\Desktop\\РК\\Документы\\Заключения\\Экспертиза муниципальных программ\\ИКТ\\Лист Microsoft Excel.xlsx" Лист1!R5C1:R16C7 \a \f 4 \h  \* MERGEFORMAT </w:instrText>
      </w:r>
      <w:r>
        <w:fldChar w:fldCharType="separate"/>
      </w:r>
    </w:p>
    <w:tbl>
      <w:tblPr>
        <w:tblW w:w="9820" w:type="dxa"/>
        <w:tblInd w:w="113" w:type="dxa"/>
        <w:tblLook w:val="04A0" w:firstRow="1" w:lastRow="0" w:firstColumn="1" w:lastColumn="0" w:noHBand="0" w:noVBand="1"/>
      </w:tblPr>
      <w:tblGrid>
        <w:gridCol w:w="3478"/>
        <w:gridCol w:w="1107"/>
        <w:gridCol w:w="1107"/>
        <w:gridCol w:w="1107"/>
        <w:gridCol w:w="1007"/>
        <w:gridCol w:w="1007"/>
        <w:gridCol w:w="1007"/>
      </w:tblGrid>
      <w:tr w:rsidR="001569EA" w:rsidRPr="00F77947" w:rsidTr="007B6DED">
        <w:trPr>
          <w:trHeight w:val="240"/>
        </w:trPr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F77947" w:rsidRDefault="001569EA" w:rsidP="00E4097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color w:val="000000"/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6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F77947" w:rsidRDefault="001569EA" w:rsidP="00E409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color w:val="000000"/>
                <w:sz w:val="16"/>
                <w:szCs w:val="16"/>
              </w:rPr>
              <w:t>Расходы (тыс. рублей)</w:t>
            </w:r>
          </w:p>
        </w:tc>
      </w:tr>
      <w:tr w:rsidR="001569EA" w:rsidRPr="00F77947" w:rsidTr="007B6DED">
        <w:trPr>
          <w:trHeight w:val="300"/>
        </w:trPr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EA" w:rsidRPr="00F77947" w:rsidRDefault="001569EA" w:rsidP="00E409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2020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2021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2022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2023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2024</w:t>
            </w:r>
          </w:p>
        </w:tc>
      </w:tr>
      <w:tr w:rsidR="007B6DED" w:rsidRPr="00F77947" w:rsidTr="007B6DED">
        <w:trPr>
          <w:trHeight w:val="126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DED" w:rsidRPr="00F77947" w:rsidRDefault="007B6DED" w:rsidP="00E4097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color w:val="000000"/>
                <w:sz w:val="16"/>
                <w:szCs w:val="16"/>
              </w:rPr>
              <w:t>Муниципальная программа</w:t>
            </w:r>
            <w:r w:rsidRPr="00C53BB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569EA">
              <w:rPr>
                <w:sz w:val="18"/>
                <w:szCs w:val="18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 на 2020 – 2024 годы</w:t>
            </w:r>
            <w:r w:rsidRPr="00F7794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779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C21F85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b/>
                <w:sz w:val="20"/>
              </w:rPr>
            </w:pPr>
            <w:r w:rsidRPr="00C21F85">
              <w:rPr>
                <w:rFonts w:eastAsia="Calibri"/>
                <w:b/>
                <w:sz w:val="20"/>
              </w:rPr>
              <w:t>42183,6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0B60C7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b/>
                <w:sz w:val="20"/>
              </w:rPr>
            </w:pPr>
            <w:r w:rsidRPr="000B60C7">
              <w:rPr>
                <w:rFonts w:eastAsia="Calibri"/>
                <w:b/>
                <w:sz w:val="20"/>
              </w:rPr>
              <w:t>10613,78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0B60C7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b/>
                <w:sz w:val="20"/>
              </w:rPr>
            </w:pPr>
            <w:r w:rsidRPr="000B60C7">
              <w:rPr>
                <w:rFonts w:eastAsia="Calibri"/>
                <w:b/>
                <w:sz w:val="20"/>
              </w:rPr>
              <w:t>12014,81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0B60C7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b/>
                <w:sz w:val="20"/>
              </w:rPr>
            </w:pPr>
            <w:r w:rsidRPr="000B60C7">
              <w:rPr>
                <w:rFonts w:eastAsia="Calibri"/>
                <w:b/>
                <w:sz w:val="20"/>
              </w:rPr>
              <w:t>6927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0B60C7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b/>
                <w:sz w:val="20"/>
              </w:rPr>
            </w:pPr>
            <w:r w:rsidRPr="000B60C7">
              <w:rPr>
                <w:rFonts w:eastAsia="Calibri"/>
                <w:b/>
                <w:sz w:val="20"/>
              </w:rPr>
              <w:t>6799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0B60C7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b/>
                <w:sz w:val="20"/>
              </w:rPr>
            </w:pPr>
            <w:r w:rsidRPr="000B60C7">
              <w:rPr>
                <w:rFonts w:eastAsia="Calibri"/>
                <w:b/>
                <w:sz w:val="20"/>
              </w:rPr>
              <w:t>5829</w:t>
            </w:r>
          </w:p>
        </w:tc>
      </w:tr>
      <w:tr w:rsidR="007B6DED" w:rsidRPr="00F77947" w:rsidTr="007B6DED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4E5C00" w:rsidRDefault="007B6DED" w:rsidP="009E3C48">
            <w:pPr>
              <w:suppressAutoHyphens/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0"/>
              </w:rPr>
            </w:pPr>
            <w:r w:rsidRPr="004E5C00">
              <w:rPr>
                <w:rFonts w:eastAsia="Calibri"/>
                <w:sz w:val="20"/>
              </w:rPr>
              <w:t>Средства федерального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FD41F2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FD41F2">
              <w:rPr>
                <w:rFonts w:eastAsia="Calibri"/>
                <w:sz w:val="20"/>
              </w:rPr>
              <w:t>7526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FD41F2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FD41F2">
              <w:rPr>
                <w:rFonts w:eastAsia="Calibri"/>
                <w:sz w:val="20"/>
              </w:rPr>
              <w:t>1370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FD41F2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FD41F2">
              <w:rPr>
                <w:rFonts w:eastAsia="Calibri"/>
                <w:sz w:val="20"/>
              </w:rPr>
              <w:t>1618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FD41F2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FD41F2">
              <w:rPr>
                <w:rFonts w:eastAsia="Calibri"/>
                <w:sz w:val="20"/>
              </w:rPr>
              <w:t>1588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FD41F2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FD41F2">
              <w:rPr>
                <w:rFonts w:eastAsia="Calibri"/>
                <w:sz w:val="20"/>
              </w:rPr>
              <w:t>1460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FD41F2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FD41F2">
              <w:rPr>
                <w:rFonts w:eastAsia="Calibri"/>
                <w:sz w:val="20"/>
              </w:rPr>
              <w:t>1490</w:t>
            </w:r>
          </w:p>
        </w:tc>
      </w:tr>
      <w:tr w:rsidR="007B6DED" w:rsidRPr="00F77947" w:rsidTr="007B6DED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DED" w:rsidRPr="004E5C00" w:rsidRDefault="007B6DED" w:rsidP="009E3C48">
            <w:pPr>
              <w:suppressAutoHyphens/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0"/>
              </w:rPr>
            </w:pPr>
            <w:r w:rsidRPr="004E5C00">
              <w:rPr>
                <w:rFonts w:eastAsia="Calibri"/>
                <w:sz w:val="20"/>
              </w:rPr>
              <w:t>Средства бюджета Московской области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A7344C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A7344C">
              <w:rPr>
                <w:rFonts w:eastAsia="Calibri"/>
                <w:sz w:val="20"/>
              </w:rPr>
              <w:t>7602,6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A7344C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A7344C">
              <w:rPr>
                <w:rFonts w:eastAsia="Calibri"/>
                <w:sz w:val="20"/>
              </w:rPr>
              <w:t>3898,2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A7344C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A7344C">
              <w:rPr>
                <w:rFonts w:eastAsia="Calibri"/>
                <w:sz w:val="20"/>
              </w:rPr>
              <w:t>3704,4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A7344C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A7344C">
              <w:rPr>
                <w:rFonts w:eastAsia="Calibri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A7344C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A7344C">
              <w:rPr>
                <w:rFonts w:eastAsia="Calibri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A7344C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A7344C">
              <w:rPr>
                <w:rFonts w:eastAsia="Calibri"/>
                <w:sz w:val="20"/>
              </w:rPr>
              <w:t>0</w:t>
            </w:r>
          </w:p>
        </w:tc>
      </w:tr>
      <w:tr w:rsidR="007B6DED" w:rsidRPr="00F77947" w:rsidTr="007B6DED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DED" w:rsidRPr="004E5C00" w:rsidRDefault="007B6DED" w:rsidP="009E3C48">
            <w:pPr>
              <w:suppressAutoHyphens/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0"/>
              </w:rPr>
            </w:pPr>
            <w:r w:rsidRPr="004E5C00">
              <w:rPr>
                <w:sz w:val="20"/>
              </w:rPr>
              <w:t>Средства бюджета городского округа Пущино Московской области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C21F85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21F85">
              <w:rPr>
                <w:rFonts w:eastAsia="Calibri"/>
                <w:sz w:val="20"/>
              </w:rPr>
              <w:t>27007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0B60C7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0B60C7">
              <w:rPr>
                <w:rFonts w:eastAsia="Calibri"/>
                <w:sz w:val="20"/>
              </w:rPr>
              <w:t>5297,58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0B60C7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0B60C7">
              <w:rPr>
                <w:rFonts w:eastAsia="Calibri"/>
                <w:sz w:val="20"/>
              </w:rPr>
              <w:t>6692,41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0B60C7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0B60C7">
              <w:rPr>
                <w:rFonts w:eastAsia="Calibri"/>
                <w:sz w:val="20"/>
              </w:rPr>
              <w:t>5339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0B60C7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0B60C7">
              <w:rPr>
                <w:rFonts w:eastAsia="Calibri"/>
                <w:sz w:val="20"/>
              </w:rPr>
              <w:t>5339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0B60C7" w:rsidRDefault="007B6DED" w:rsidP="001414BC">
            <w:pPr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0B60C7">
              <w:rPr>
                <w:rFonts w:eastAsia="Calibri"/>
                <w:sz w:val="20"/>
              </w:rPr>
              <w:t>4339</w:t>
            </w:r>
          </w:p>
        </w:tc>
      </w:tr>
      <w:tr w:rsidR="007B6DED" w:rsidRPr="00F77947" w:rsidTr="007B6DED">
        <w:trPr>
          <w:trHeight w:val="31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Default="007B6DED" w:rsidP="009E3C48">
            <w:pPr>
              <w:suppressAutoHyphens/>
              <w:autoSpaceDE w:val="0"/>
              <w:autoSpaceDN w:val="0"/>
              <w:adjustRightInd w:val="0"/>
              <w:ind w:right="142"/>
              <w:jc w:val="both"/>
              <w:rPr>
                <w:rFonts w:eastAsia="Calibri"/>
                <w:sz w:val="20"/>
              </w:rPr>
            </w:pPr>
            <w:r w:rsidRPr="004E5C00">
              <w:rPr>
                <w:rFonts w:eastAsia="Calibri"/>
                <w:sz w:val="20"/>
              </w:rPr>
              <w:t>Внебюджетные источники</w:t>
            </w:r>
          </w:p>
          <w:p w:rsidR="007B6DED" w:rsidRDefault="007B6DED" w:rsidP="009E3C48">
            <w:pPr>
              <w:suppressAutoHyphens/>
              <w:autoSpaceDE w:val="0"/>
              <w:autoSpaceDN w:val="0"/>
              <w:adjustRightInd w:val="0"/>
              <w:ind w:right="142"/>
              <w:jc w:val="both"/>
              <w:rPr>
                <w:rFonts w:eastAsia="Calibri"/>
                <w:sz w:val="20"/>
              </w:rPr>
            </w:pPr>
          </w:p>
          <w:p w:rsidR="007B6DED" w:rsidRPr="004E5C00" w:rsidRDefault="007B6DED" w:rsidP="009E3C48">
            <w:pPr>
              <w:suppressAutoHyphens/>
              <w:autoSpaceDE w:val="0"/>
              <w:autoSpaceDN w:val="0"/>
              <w:adjustRightInd w:val="0"/>
              <w:ind w:right="142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Default="007B6DED">
            <w:pPr>
              <w:widowControl w:val="0"/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Default="007B6DED">
            <w:pPr>
              <w:widowControl w:val="0"/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Default="007B6DED">
            <w:pPr>
              <w:widowControl w:val="0"/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Default="007B6DED">
            <w:pPr>
              <w:widowControl w:val="0"/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Default="007B6DED">
            <w:pPr>
              <w:widowControl w:val="0"/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Default="007B6DED">
            <w:pPr>
              <w:widowControl w:val="0"/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D068BC" w:rsidRPr="00F77947" w:rsidTr="007B6DED">
        <w:trPr>
          <w:trHeight w:val="126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BC" w:rsidRPr="00F77947" w:rsidRDefault="00D068BC" w:rsidP="00E4097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ПРОЕКТ муниципальной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r w:rsidRPr="001569EA">
              <w:rPr>
                <w:sz w:val="18"/>
                <w:szCs w:val="18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 на 2020 – 2024 годы</w:t>
            </w:r>
            <w:r w:rsidRPr="00F7794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всего, в том числе по годам: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BC" w:rsidRPr="00CE7EDB" w:rsidRDefault="00D068BC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42173,00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BC" w:rsidRPr="00CE7EDB" w:rsidRDefault="00D068BC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b/>
                <w:sz w:val="20"/>
              </w:rPr>
            </w:pPr>
            <w:r w:rsidRPr="00CE7EDB">
              <w:rPr>
                <w:rFonts w:eastAsia="Calibri"/>
                <w:b/>
                <w:sz w:val="20"/>
              </w:rPr>
              <w:t>10613,7</w:t>
            </w:r>
            <w:r>
              <w:rPr>
                <w:rFonts w:eastAsia="Calibri"/>
                <w:b/>
                <w:sz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BC" w:rsidRPr="00CE7EDB" w:rsidRDefault="00D068BC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b/>
                <w:sz w:val="20"/>
              </w:rPr>
            </w:pPr>
            <w:r w:rsidRPr="00CE7EDB">
              <w:rPr>
                <w:rFonts w:eastAsia="Calibri"/>
                <w:b/>
                <w:sz w:val="20"/>
              </w:rPr>
              <w:t>12014,8</w:t>
            </w:r>
            <w:r>
              <w:rPr>
                <w:rFonts w:eastAsia="Calibri"/>
                <w:b/>
                <w:sz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BC" w:rsidRPr="00CE7EDB" w:rsidRDefault="00D068BC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6916</w:t>
            </w:r>
            <w:r w:rsidRPr="00CE7EDB">
              <w:rPr>
                <w:rFonts w:eastAsia="Calibri"/>
                <w:b/>
                <w:sz w:val="20"/>
              </w:rPr>
              <w:t>,5</w:t>
            </w:r>
            <w:r>
              <w:rPr>
                <w:rFonts w:eastAsia="Calibri"/>
                <w:b/>
                <w:sz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BC" w:rsidRPr="00CE7EDB" w:rsidRDefault="00D068BC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b/>
                <w:sz w:val="20"/>
              </w:rPr>
            </w:pPr>
            <w:r w:rsidRPr="00CE7EDB">
              <w:rPr>
                <w:rFonts w:eastAsia="Calibri"/>
                <w:b/>
                <w:sz w:val="20"/>
              </w:rPr>
              <w:t>6799</w:t>
            </w:r>
            <w:r>
              <w:rPr>
                <w:rFonts w:eastAsia="Calibri"/>
                <w:b/>
                <w:sz w:val="20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BC" w:rsidRPr="00CE7EDB" w:rsidRDefault="00D068BC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b/>
                <w:sz w:val="20"/>
              </w:rPr>
            </w:pPr>
            <w:r w:rsidRPr="00CE7EDB">
              <w:rPr>
                <w:rFonts w:eastAsia="Calibri"/>
                <w:b/>
                <w:sz w:val="20"/>
              </w:rPr>
              <w:t>5829</w:t>
            </w:r>
            <w:r>
              <w:rPr>
                <w:rFonts w:eastAsia="Calibri"/>
                <w:b/>
                <w:sz w:val="20"/>
              </w:rPr>
              <w:t>,00</w:t>
            </w:r>
          </w:p>
        </w:tc>
      </w:tr>
      <w:tr w:rsidR="007B6DED" w:rsidRPr="00F77947" w:rsidTr="007B6DED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3854EE" w:rsidRDefault="007B6DED" w:rsidP="009E3C48">
            <w:pPr>
              <w:suppressAutoHyphens/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Средства федерального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7573</w:t>
            </w:r>
            <w:r>
              <w:rPr>
                <w:rFonts w:eastAsia="Calibri"/>
                <w:sz w:val="20"/>
              </w:rPr>
              <w:t>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1370</w:t>
            </w:r>
            <w:r>
              <w:rPr>
                <w:rFonts w:eastAsia="Calibri"/>
                <w:sz w:val="20"/>
              </w:rPr>
              <w:t>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1618</w:t>
            </w:r>
            <w:r>
              <w:rPr>
                <w:rFonts w:eastAsia="Calibri"/>
                <w:sz w:val="20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1635</w:t>
            </w:r>
            <w:r>
              <w:rPr>
                <w:rFonts w:eastAsia="Calibri"/>
                <w:sz w:val="20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1460</w:t>
            </w:r>
            <w:r>
              <w:rPr>
                <w:rFonts w:eastAsia="Calibri"/>
                <w:sz w:val="20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1490</w:t>
            </w:r>
            <w:r>
              <w:rPr>
                <w:rFonts w:eastAsia="Calibri"/>
                <w:sz w:val="20"/>
              </w:rPr>
              <w:t>,00</w:t>
            </w:r>
          </w:p>
        </w:tc>
      </w:tr>
      <w:tr w:rsidR="007B6DED" w:rsidRPr="00F77947" w:rsidTr="007B6DED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3854EE" w:rsidRDefault="007B6DED" w:rsidP="009E3C48">
            <w:pPr>
              <w:suppressAutoHyphens/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Средства бюджета Московской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7602,6</w:t>
            </w: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3898,2</w:t>
            </w: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3704,4</w:t>
            </w: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0</w:t>
            </w:r>
          </w:p>
        </w:tc>
      </w:tr>
      <w:tr w:rsidR="007B6DED" w:rsidRPr="00F77947" w:rsidTr="007B6DED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3854EE" w:rsidRDefault="007B6DED" w:rsidP="009E3C48">
            <w:pPr>
              <w:suppressAutoHyphens/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0"/>
              </w:rPr>
            </w:pPr>
            <w:r w:rsidRPr="003854EE">
              <w:rPr>
                <w:sz w:val="20"/>
              </w:rPr>
              <w:t>Средства бюджета городского округа Пущино Московской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26949</w:t>
            </w:r>
            <w:r w:rsidRPr="00CE7EDB">
              <w:rPr>
                <w:rFonts w:eastAsia="Calibri"/>
                <w:sz w:val="20"/>
              </w:rPr>
              <w:t>,4</w:t>
            </w: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5297,5</w:t>
            </w: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6692,4</w:t>
            </w: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5281</w:t>
            </w:r>
            <w:r w:rsidRPr="00CE7EDB">
              <w:rPr>
                <w:rFonts w:eastAsia="Calibri"/>
                <w:sz w:val="20"/>
              </w:rPr>
              <w:t>,5</w:t>
            </w: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5339</w:t>
            </w:r>
            <w:r>
              <w:rPr>
                <w:rFonts w:eastAsia="Calibri"/>
                <w:sz w:val="20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4339</w:t>
            </w:r>
            <w:r>
              <w:rPr>
                <w:rFonts w:eastAsia="Calibri"/>
                <w:sz w:val="20"/>
              </w:rPr>
              <w:t>,00</w:t>
            </w:r>
          </w:p>
        </w:tc>
      </w:tr>
      <w:tr w:rsidR="007B6DED" w:rsidRPr="00F77947" w:rsidTr="007B6DED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D" w:rsidRPr="00F77947" w:rsidRDefault="007B6DED" w:rsidP="00E4097E">
            <w:pPr>
              <w:jc w:val="both"/>
              <w:rPr>
                <w:color w:val="000000"/>
                <w:sz w:val="16"/>
                <w:szCs w:val="16"/>
              </w:rPr>
            </w:pPr>
            <w:r w:rsidRPr="00F7794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ED" w:rsidRPr="00CE7EDB" w:rsidRDefault="007B6DED" w:rsidP="001414BC">
            <w:pPr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ind w:left="141"/>
              <w:rPr>
                <w:rFonts w:eastAsia="Calibri"/>
                <w:sz w:val="20"/>
              </w:rPr>
            </w:pPr>
            <w:r w:rsidRPr="00CE7EDB">
              <w:rPr>
                <w:rFonts w:eastAsia="Calibri"/>
                <w:sz w:val="20"/>
              </w:rPr>
              <w:t>0</w:t>
            </w:r>
          </w:p>
        </w:tc>
      </w:tr>
    </w:tbl>
    <w:p w:rsidR="00465677" w:rsidRPr="00D068BC" w:rsidRDefault="001569EA" w:rsidP="0046567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>
        <w:fldChar w:fldCharType="end"/>
      </w:r>
      <w:r w:rsidR="00465677">
        <w:t xml:space="preserve">          4.2.</w:t>
      </w:r>
      <w:r w:rsidR="00465677" w:rsidRPr="00465677">
        <w:t xml:space="preserve"> </w:t>
      </w:r>
      <w:proofErr w:type="gramStart"/>
      <w:r w:rsidR="00465677">
        <w:t>Общая с</w:t>
      </w:r>
      <w:r w:rsidR="00465677" w:rsidRPr="00F82090">
        <w:rPr>
          <w:bCs/>
        </w:rPr>
        <w:t>умма расходов</w:t>
      </w:r>
      <w:r w:rsidR="00465677">
        <w:rPr>
          <w:bCs/>
        </w:rPr>
        <w:t xml:space="preserve"> </w:t>
      </w:r>
      <w:r w:rsidR="00465677" w:rsidRPr="00F82090">
        <w:t>муниципальной программы</w:t>
      </w:r>
      <w:r w:rsidR="00465677" w:rsidRPr="00F82090">
        <w:rPr>
          <w:rFonts w:eastAsia="Calibri"/>
        </w:rPr>
        <w:t xml:space="preserve"> «</w:t>
      </w:r>
      <w:r w:rsidR="00465677" w:rsidRPr="00F82090">
        <w:t>Развитие институтов гражданского общества</w:t>
      </w:r>
      <w:r w:rsidR="00465677">
        <w:t>,</w:t>
      </w:r>
      <w:r w:rsidR="00465677" w:rsidRPr="00F82090">
        <w:t xml:space="preserve"> повышение эффективности местного самоуправления и реализация молодежной политики</w:t>
      </w:r>
      <w:r w:rsidR="00465677" w:rsidRPr="00F82090">
        <w:rPr>
          <w:rFonts w:eastAsia="Calibri"/>
        </w:rPr>
        <w:t>»</w:t>
      </w:r>
      <w:r w:rsidR="00465677" w:rsidRPr="00F82090">
        <w:rPr>
          <w:bCs/>
        </w:rPr>
        <w:t xml:space="preserve">  на 2020</w:t>
      </w:r>
      <w:r w:rsidR="007B6878">
        <w:rPr>
          <w:bCs/>
        </w:rPr>
        <w:t xml:space="preserve"> - 2024</w:t>
      </w:r>
      <w:r w:rsidR="00465677" w:rsidRPr="00F82090">
        <w:rPr>
          <w:bCs/>
        </w:rPr>
        <w:t xml:space="preserve"> год</w:t>
      </w:r>
      <w:r w:rsidR="007B6878">
        <w:rPr>
          <w:bCs/>
        </w:rPr>
        <w:t>ы</w:t>
      </w:r>
      <w:r w:rsidR="00465677" w:rsidRPr="00F82090">
        <w:rPr>
          <w:bCs/>
        </w:rPr>
        <w:t xml:space="preserve"> у</w:t>
      </w:r>
      <w:r w:rsidR="00D068BC">
        <w:rPr>
          <w:bCs/>
        </w:rPr>
        <w:t>меньшилась</w:t>
      </w:r>
      <w:r w:rsidR="00465677" w:rsidRPr="00F82090">
        <w:rPr>
          <w:bCs/>
        </w:rPr>
        <w:t xml:space="preserve"> на </w:t>
      </w:r>
      <w:r w:rsidR="00D068BC">
        <w:rPr>
          <w:bCs/>
        </w:rPr>
        <w:t>10,6</w:t>
      </w:r>
      <w:r w:rsidR="007B6878">
        <w:rPr>
          <w:bCs/>
        </w:rPr>
        <w:t xml:space="preserve"> тыс. рублей, за счет </w:t>
      </w:r>
      <w:r w:rsidR="00D068BC">
        <w:rPr>
          <w:bCs/>
        </w:rPr>
        <w:t xml:space="preserve">сокращения </w:t>
      </w:r>
      <w:r w:rsidR="007B6878">
        <w:rPr>
          <w:bCs/>
        </w:rPr>
        <w:t>расходов на 202</w:t>
      </w:r>
      <w:r w:rsidR="00D068BC">
        <w:rPr>
          <w:bCs/>
        </w:rPr>
        <w:t>2</w:t>
      </w:r>
      <w:r w:rsidR="007B6878">
        <w:rPr>
          <w:bCs/>
        </w:rPr>
        <w:t xml:space="preserve"> год</w:t>
      </w:r>
      <w:r w:rsidR="00D068BC">
        <w:rPr>
          <w:bCs/>
        </w:rPr>
        <w:t xml:space="preserve">, где </w:t>
      </w:r>
      <w:r w:rsidR="00D068BC" w:rsidRPr="003043D5">
        <w:t xml:space="preserve"> </w:t>
      </w:r>
      <w:r w:rsidR="00D068BC" w:rsidRPr="006A60E9">
        <w:t>средств</w:t>
      </w:r>
      <w:r w:rsidR="00D068BC">
        <w:t>а</w:t>
      </w:r>
      <w:r w:rsidR="00D068BC" w:rsidRPr="006A60E9">
        <w:t xml:space="preserve"> бюджета городского округа </w:t>
      </w:r>
      <w:r w:rsidR="00D068BC">
        <w:t>на 2022 год уменьшились на 57,5 тыс. руб.</w:t>
      </w:r>
      <w:r w:rsidR="00D068BC" w:rsidRPr="003043D5">
        <w:t xml:space="preserve"> и состав</w:t>
      </w:r>
      <w:r w:rsidR="00D068BC">
        <w:t>или</w:t>
      </w:r>
      <w:r w:rsidR="00D068BC" w:rsidRPr="003043D5">
        <w:t xml:space="preserve"> </w:t>
      </w:r>
      <w:r w:rsidR="00D068BC">
        <w:t>5281</w:t>
      </w:r>
      <w:r w:rsidR="00D068BC" w:rsidRPr="002A2574">
        <w:rPr>
          <w:rFonts w:eastAsia="Calibri"/>
        </w:rPr>
        <w:t>,5</w:t>
      </w:r>
      <w:r w:rsidR="00D068BC" w:rsidRPr="003043D5">
        <w:t xml:space="preserve"> тыс. руб</w:t>
      </w:r>
      <w:r w:rsidR="00D068BC">
        <w:t>лей, а из средств федерального бюджета увеличились на 47 тыс</w:t>
      </w:r>
      <w:proofErr w:type="gramEnd"/>
      <w:r w:rsidR="00D068BC">
        <w:t>. руб. и составляют 1635 тыс. рублей за счет изменения следующих подпрограмм</w:t>
      </w:r>
      <w:r w:rsidR="00D068BC" w:rsidRPr="00D068BC">
        <w:t>:</w:t>
      </w:r>
    </w:p>
    <w:p w:rsidR="00D068BC" w:rsidRDefault="00452679" w:rsidP="00D068BC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 1</w:t>
      </w:r>
      <w:r w:rsidR="00C7177D">
        <w:t>)</w:t>
      </w:r>
      <w:r w:rsidR="00F05CFB">
        <w:t>.</w:t>
      </w:r>
      <w:r w:rsidR="00465677" w:rsidRPr="00F05CFB">
        <w:t xml:space="preserve"> </w:t>
      </w:r>
      <w:r w:rsidR="00D068BC">
        <w:t xml:space="preserve">Подпрограмма </w:t>
      </w:r>
      <w:r w:rsidR="00D068BC">
        <w:rPr>
          <w:lang w:val="en-US"/>
        </w:rPr>
        <w:t>I</w:t>
      </w:r>
      <w:r w:rsidR="00D068BC" w:rsidRPr="003043D5"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="00D068BC" w:rsidRPr="003043D5">
        <w:t>медиасреды</w:t>
      </w:r>
      <w:proofErr w:type="spellEnd"/>
      <w:r w:rsidR="00D068BC" w:rsidRPr="003043D5">
        <w:t>»</w:t>
      </w:r>
      <w:r w:rsidR="00D068BC">
        <w:t xml:space="preserve">, где  </w:t>
      </w:r>
      <w:r w:rsidR="00D068BC" w:rsidRPr="003043D5">
        <w:t>финансирование из средств бюджета городск</w:t>
      </w:r>
      <w:r w:rsidR="00D068BC">
        <w:t>ого округа на 2022 год уменьшило</w:t>
      </w:r>
      <w:r w:rsidR="00D068BC" w:rsidRPr="003043D5">
        <w:t>сь на</w:t>
      </w:r>
      <w:r w:rsidR="00D068BC">
        <w:t xml:space="preserve"> 57,5 тыс. рублей и составляет 4234,5 тыс. рублей.</w:t>
      </w:r>
    </w:p>
    <w:p w:rsidR="007B5EF6" w:rsidRDefault="007B5EF6" w:rsidP="007B5EF6">
      <w:pPr>
        <w:spacing w:line="276" w:lineRule="auto"/>
        <w:jc w:val="both"/>
      </w:pPr>
      <w:r>
        <w:rPr>
          <w:szCs w:val="20"/>
        </w:rPr>
        <w:t xml:space="preserve">          </w:t>
      </w:r>
      <w:r w:rsidR="008A3AA9">
        <w:rPr>
          <w:szCs w:val="20"/>
        </w:rPr>
        <w:t>2</w:t>
      </w:r>
      <w:r w:rsidR="00C7177D">
        <w:rPr>
          <w:szCs w:val="20"/>
        </w:rPr>
        <w:t>)</w:t>
      </w:r>
      <w:bookmarkStart w:id="1" w:name="_GoBack"/>
      <w:bookmarkEnd w:id="1"/>
      <w:r w:rsidR="008A3AA9">
        <w:rPr>
          <w:szCs w:val="20"/>
        </w:rPr>
        <w:t xml:space="preserve">. </w:t>
      </w:r>
      <w:r>
        <w:t>П</w:t>
      </w:r>
      <w:r w:rsidRPr="00E329A4">
        <w:t>одпрограммы V «Обеспечивающая подпрограмма»</w:t>
      </w:r>
      <w:r>
        <w:t xml:space="preserve">, где </w:t>
      </w:r>
      <w:r w:rsidRPr="003043D5">
        <w:t>финансирование из средств</w:t>
      </w:r>
      <w:r>
        <w:t xml:space="preserve"> федерального</w:t>
      </w:r>
      <w:r w:rsidRPr="003043D5">
        <w:t xml:space="preserve"> бюджета</w:t>
      </w:r>
      <w:r>
        <w:t xml:space="preserve"> на 2022 год увеличилось на 47 тыс. рублей и составляет 1635 тыс. рублей.</w:t>
      </w:r>
    </w:p>
    <w:p w:rsidR="007B5EF6" w:rsidRPr="007B5EF6" w:rsidRDefault="007B5EF6" w:rsidP="007B5EF6">
      <w:pPr>
        <w:spacing w:line="276" w:lineRule="auto"/>
        <w:jc w:val="both"/>
      </w:pPr>
      <w:r>
        <w:t xml:space="preserve">          Помимо размера финансирования в программу внесены следующие изменения</w:t>
      </w:r>
      <w:r w:rsidRPr="007B5EF6">
        <w:t>:</w:t>
      </w:r>
    </w:p>
    <w:p w:rsidR="007B5EF6" w:rsidRDefault="007B5EF6" w:rsidP="007B5EF6">
      <w:pPr>
        <w:spacing w:line="276" w:lineRule="auto"/>
        <w:jc w:val="both"/>
      </w:pPr>
      <w:r>
        <w:t xml:space="preserve">          1</w:t>
      </w:r>
      <w:r w:rsidR="00C7177D">
        <w:t>)</w:t>
      </w:r>
      <w:r>
        <w:t xml:space="preserve">. Раздел </w:t>
      </w:r>
      <w:r w:rsidRPr="00052B85">
        <w:t>3. Планируемые результаты реализации муниципальн</w:t>
      </w:r>
      <w:r>
        <w:t xml:space="preserve">ой программы </w:t>
      </w:r>
      <w:r w:rsidRPr="00052B85">
        <w:t>«Развитие институтов гражданского общества, повышение эффективности местного самоуправления и реализации молодежной политики» на 2020 – 2024 годы</w:t>
      </w:r>
      <w:r>
        <w:t xml:space="preserve">» </w:t>
      </w:r>
      <w:r w:rsidRPr="00052B85">
        <w:t>приведен в соответствие с</w:t>
      </w:r>
      <w:r>
        <w:t xml:space="preserve"> типовым шаблоном</w:t>
      </w:r>
      <w:r w:rsidRPr="0068332D">
        <w:t xml:space="preserve">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на 2020-2024 годы» на 2022 год.</w:t>
      </w:r>
    </w:p>
    <w:p w:rsidR="007B5EF6" w:rsidRPr="0068332D" w:rsidRDefault="007B5EF6" w:rsidP="007B5EF6">
      <w:pPr>
        <w:spacing w:line="276" w:lineRule="auto"/>
        <w:ind w:firstLine="709"/>
        <w:jc w:val="both"/>
      </w:pPr>
      <w:r>
        <w:t>2</w:t>
      </w:r>
      <w:r w:rsidR="00C7177D">
        <w:t>)</w:t>
      </w:r>
      <w:r>
        <w:t xml:space="preserve">. Раздел 4. </w:t>
      </w:r>
      <w:r w:rsidRPr="0068332D">
        <w:t>Методика расчета показателей эффективности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на 2020 – 2024 годы</w:t>
      </w:r>
      <w:r>
        <w:t xml:space="preserve">» приведен в соответствие с типовым шаблоном муниципальной программы </w:t>
      </w:r>
      <w:r w:rsidRPr="0068332D">
        <w:t>«Развитие институтов гражданского об</w:t>
      </w:r>
      <w:r>
        <w:t xml:space="preserve">щества, повышение эффективности </w:t>
      </w:r>
      <w:r w:rsidRPr="0068332D">
        <w:t>местного самоупр</w:t>
      </w:r>
      <w:r>
        <w:t xml:space="preserve">авления и реализации молодежной </w:t>
      </w:r>
      <w:r w:rsidRPr="0068332D">
        <w:t>политики» на 2020-2024 годы»</w:t>
      </w:r>
      <w:r>
        <w:t xml:space="preserve"> </w:t>
      </w:r>
      <w:r w:rsidRPr="0068332D">
        <w:t>на 2022 год.</w:t>
      </w:r>
    </w:p>
    <w:p w:rsidR="002E753C" w:rsidRPr="00B80C47" w:rsidRDefault="002E753C" w:rsidP="002E753C">
      <w:pPr>
        <w:pStyle w:val="aa"/>
        <w:spacing w:after="0"/>
        <w:jc w:val="both"/>
        <w:rPr>
          <w:color w:val="000000"/>
          <w:lang w:val="ru-RU"/>
        </w:rPr>
      </w:pPr>
      <w:r>
        <w:rPr>
          <w:rFonts w:eastAsiaTheme="minorHAnsi"/>
          <w:b/>
          <w:lang w:eastAsia="en-US"/>
        </w:rPr>
        <w:t xml:space="preserve">            5. В</w:t>
      </w:r>
      <w:r w:rsidR="00280DF7">
        <w:rPr>
          <w:rFonts w:eastAsiaTheme="minorHAnsi"/>
          <w:b/>
          <w:lang w:eastAsia="en-US"/>
        </w:rPr>
        <w:t>ыводы</w:t>
      </w:r>
      <w:r w:rsidRPr="002E753C">
        <w:rPr>
          <w:rFonts w:eastAsiaTheme="minorHAnsi"/>
          <w:b/>
          <w:lang w:val="ru-RU" w:eastAsia="en-US"/>
        </w:rPr>
        <w:t>:</w:t>
      </w:r>
      <w:r w:rsidRPr="002E753C">
        <w:rPr>
          <w:rFonts w:eastAsia="Calibri"/>
        </w:rPr>
        <w:t xml:space="preserve"> </w:t>
      </w:r>
      <w:r>
        <w:rPr>
          <w:rFonts w:eastAsia="Calibri"/>
          <w:lang w:val="ru-RU" w:eastAsia="en-US"/>
        </w:rPr>
        <w:t>изменение в муниципальную программу</w:t>
      </w:r>
      <w:r w:rsidRPr="00E676B6">
        <w:t xml:space="preserve"> </w:t>
      </w:r>
      <w:r w:rsidRPr="005C63BC">
        <w:t xml:space="preserve">Пущино </w:t>
      </w:r>
      <w:r w:rsidRPr="00357EE0"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2E753C">
        <w:rPr>
          <w:lang w:val="ru-RU"/>
        </w:rPr>
        <w:t xml:space="preserve"> </w:t>
      </w:r>
      <w:r w:rsidRPr="00357EE0">
        <w:rPr>
          <w:sz w:val="22"/>
          <w:szCs w:val="22"/>
        </w:rPr>
        <w:t>на 2020 – 2024 годы</w:t>
      </w:r>
      <w:r w:rsidRPr="003757E2">
        <w:t xml:space="preserve"> </w:t>
      </w:r>
      <w:r w:rsidRPr="003210AC">
        <w:rPr>
          <w:lang w:val="ru-RU"/>
        </w:rPr>
        <w:t>вносятся в соответствии со ст.179 Бюджетного кодекса РФ. Объем финансирования муниципальной программы</w:t>
      </w:r>
      <w:r>
        <w:rPr>
          <w:lang w:val="ru-RU"/>
        </w:rPr>
        <w:t xml:space="preserve">  скорректирован и </w:t>
      </w:r>
      <w:r w:rsidRPr="003210AC">
        <w:rPr>
          <w:lang w:val="ru-RU"/>
        </w:rPr>
        <w:t xml:space="preserve">соответствует объемам бюджетных ассигнований, предусмотренных </w:t>
      </w:r>
      <w:r w:rsidR="00B80C47">
        <w:t>Бюджетной росписью городского округа Пущино на очередной финансовый  год и плановый период по состоянию на 23.12.2022</w:t>
      </w:r>
      <w:r w:rsidR="00B80C47">
        <w:rPr>
          <w:lang w:val="ru-RU"/>
        </w:rPr>
        <w:t>.</w:t>
      </w:r>
    </w:p>
    <w:p w:rsidR="002E753C" w:rsidRDefault="002E753C" w:rsidP="002E753C">
      <w:pPr>
        <w:tabs>
          <w:tab w:val="left" w:pos="709"/>
        </w:tabs>
        <w:jc w:val="both"/>
      </w:pPr>
      <w:r w:rsidRPr="00E676B6">
        <w:tab/>
      </w:r>
      <w:r>
        <w:t>По итогам финансово-экономической экспертизы проекта Программы замечания и предложения отсутствуют.</w:t>
      </w:r>
    </w:p>
    <w:p w:rsidR="002E753C" w:rsidRDefault="002E753C" w:rsidP="002E753C">
      <w:pPr>
        <w:pStyle w:val="ac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2E753C" w:rsidRDefault="002E753C" w:rsidP="002E753C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:rsidR="009C5113" w:rsidRPr="00B24B36" w:rsidRDefault="001C55DF" w:rsidP="001C55DF">
      <w:pPr>
        <w:spacing w:after="160" w:line="256" w:lineRule="auto"/>
        <w:rPr>
          <w:rFonts w:eastAsiaTheme="minorHAnsi"/>
          <w:b/>
          <w:lang w:eastAsia="en-US"/>
        </w:rPr>
      </w:pPr>
      <w:r w:rsidRPr="00B24B36">
        <w:rPr>
          <w:rFonts w:eastAsiaTheme="minorHAnsi"/>
          <w:b/>
          <w:lang w:eastAsia="en-US"/>
        </w:rPr>
        <w:t>Председатель Ревизионной комиссии</w:t>
      </w:r>
      <w:r w:rsidR="00447911" w:rsidRPr="00B24B36">
        <w:rPr>
          <w:rFonts w:eastAsiaTheme="minorHAnsi"/>
          <w:b/>
          <w:lang w:eastAsia="en-US"/>
        </w:rPr>
        <w:t xml:space="preserve">                                                   </w:t>
      </w:r>
      <w:r w:rsidRPr="00B24B36">
        <w:rPr>
          <w:rFonts w:eastAsiaTheme="minorHAnsi"/>
          <w:b/>
          <w:lang w:eastAsia="en-US"/>
        </w:rPr>
        <w:t xml:space="preserve">     </w:t>
      </w:r>
      <w:r w:rsidR="00447911" w:rsidRPr="00B24B36">
        <w:rPr>
          <w:rFonts w:eastAsiaTheme="minorHAnsi"/>
          <w:b/>
          <w:lang w:eastAsia="en-US"/>
        </w:rPr>
        <w:t xml:space="preserve">   </w:t>
      </w:r>
      <w:r w:rsidRPr="00B24B36">
        <w:rPr>
          <w:rFonts w:eastAsiaTheme="minorHAnsi"/>
          <w:b/>
          <w:lang w:eastAsia="en-US"/>
        </w:rPr>
        <w:t xml:space="preserve">Е.Е. </w:t>
      </w:r>
      <w:proofErr w:type="spellStart"/>
      <w:r w:rsidRPr="00B24B36">
        <w:rPr>
          <w:rFonts w:eastAsiaTheme="minorHAnsi"/>
          <w:b/>
          <w:lang w:eastAsia="en-US"/>
        </w:rPr>
        <w:t>Прасолова</w:t>
      </w:r>
      <w:proofErr w:type="spellEnd"/>
      <w:r w:rsidR="00447911" w:rsidRPr="00B24B36">
        <w:rPr>
          <w:rFonts w:eastAsiaTheme="minorHAnsi"/>
          <w:b/>
          <w:lang w:eastAsia="en-US"/>
        </w:rPr>
        <w:t xml:space="preserve">                                        </w:t>
      </w:r>
    </w:p>
    <w:sectPr w:rsidR="009C5113" w:rsidRPr="00B24B3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9A" w:rsidRDefault="0039129A" w:rsidP="008A3163">
      <w:r>
        <w:separator/>
      </w:r>
    </w:p>
  </w:endnote>
  <w:endnote w:type="continuationSeparator" w:id="0">
    <w:p w:rsidR="0039129A" w:rsidRDefault="0039129A" w:rsidP="008A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2529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D6A2A" w:rsidRPr="008A3163" w:rsidRDefault="001D6A2A">
        <w:pPr>
          <w:pStyle w:val="a5"/>
          <w:jc w:val="center"/>
          <w:rPr>
            <w:sz w:val="16"/>
            <w:szCs w:val="16"/>
          </w:rPr>
        </w:pPr>
        <w:r w:rsidRPr="008A3163">
          <w:rPr>
            <w:sz w:val="16"/>
            <w:szCs w:val="16"/>
          </w:rPr>
          <w:fldChar w:fldCharType="begin"/>
        </w:r>
        <w:r w:rsidRPr="008A3163">
          <w:rPr>
            <w:sz w:val="16"/>
            <w:szCs w:val="16"/>
          </w:rPr>
          <w:instrText>PAGE   \* MERGEFORMAT</w:instrText>
        </w:r>
        <w:r w:rsidRPr="008A3163">
          <w:rPr>
            <w:sz w:val="16"/>
            <w:szCs w:val="16"/>
          </w:rPr>
          <w:fldChar w:fldCharType="separate"/>
        </w:r>
        <w:r w:rsidR="00C7177D">
          <w:rPr>
            <w:noProof/>
            <w:sz w:val="16"/>
            <w:szCs w:val="16"/>
          </w:rPr>
          <w:t>3</w:t>
        </w:r>
        <w:r w:rsidRPr="008A3163">
          <w:rPr>
            <w:sz w:val="16"/>
            <w:szCs w:val="16"/>
          </w:rPr>
          <w:fldChar w:fldCharType="end"/>
        </w:r>
      </w:p>
    </w:sdtContent>
  </w:sdt>
  <w:p w:rsidR="001D6A2A" w:rsidRDefault="001D6A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9A" w:rsidRDefault="0039129A" w:rsidP="008A3163">
      <w:r>
        <w:separator/>
      </w:r>
    </w:p>
  </w:footnote>
  <w:footnote w:type="continuationSeparator" w:id="0">
    <w:p w:rsidR="0039129A" w:rsidRDefault="0039129A" w:rsidP="008A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56C3"/>
    <w:multiLevelType w:val="hybridMultilevel"/>
    <w:tmpl w:val="BF800E34"/>
    <w:lvl w:ilvl="0" w:tplc="53622E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2321E5"/>
    <w:multiLevelType w:val="hybridMultilevel"/>
    <w:tmpl w:val="5B24D33C"/>
    <w:lvl w:ilvl="0" w:tplc="D5862F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39662B"/>
    <w:multiLevelType w:val="multilevel"/>
    <w:tmpl w:val="3042B9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7A4212BC"/>
    <w:multiLevelType w:val="hybridMultilevel"/>
    <w:tmpl w:val="BA726014"/>
    <w:lvl w:ilvl="0" w:tplc="C6424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0"/>
    <w:rsid w:val="00000F05"/>
    <w:rsid w:val="00004912"/>
    <w:rsid w:val="00012AE2"/>
    <w:rsid w:val="00014947"/>
    <w:rsid w:val="000A1CDE"/>
    <w:rsid w:val="000B6CF6"/>
    <w:rsid w:val="000C52FD"/>
    <w:rsid w:val="000F008B"/>
    <w:rsid w:val="001569EA"/>
    <w:rsid w:val="0016695D"/>
    <w:rsid w:val="001854AD"/>
    <w:rsid w:val="00193410"/>
    <w:rsid w:val="001968EA"/>
    <w:rsid w:val="001A14A8"/>
    <w:rsid w:val="001C55DF"/>
    <w:rsid w:val="001D6A2A"/>
    <w:rsid w:val="001E0C47"/>
    <w:rsid w:val="002007CB"/>
    <w:rsid w:val="002056CC"/>
    <w:rsid w:val="002059E2"/>
    <w:rsid w:val="00216CE2"/>
    <w:rsid w:val="00237B70"/>
    <w:rsid w:val="002708AF"/>
    <w:rsid w:val="00280DF7"/>
    <w:rsid w:val="00293C9A"/>
    <w:rsid w:val="002C21E6"/>
    <w:rsid w:val="002D41A7"/>
    <w:rsid w:val="002E2E9A"/>
    <w:rsid w:val="002E753C"/>
    <w:rsid w:val="0030587E"/>
    <w:rsid w:val="00352585"/>
    <w:rsid w:val="00357EE0"/>
    <w:rsid w:val="0039129A"/>
    <w:rsid w:val="003A1873"/>
    <w:rsid w:val="00432DA0"/>
    <w:rsid w:val="00447911"/>
    <w:rsid w:val="00452679"/>
    <w:rsid w:val="00465677"/>
    <w:rsid w:val="004C4D4E"/>
    <w:rsid w:val="004F709B"/>
    <w:rsid w:val="00554C87"/>
    <w:rsid w:val="00587CFD"/>
    <w:rsid w:val="005B1EDB"/>
    <w:rsid w:val="005C6BF1"/>
    <w:rsid w:val="005E0B18"/>
    <w:rsid w:val="005F29D4"/>
    <w:rsid w:val="006404AA"/>
    <w:rsid w:val="0064436A"/>
    <w:rsid w:val="006B2946"/>
    <w:rsid w:val="00733948"/>
    <w:rsid w:val="00743861"/>
    <w:rsid w:val="007B342B"/>
    <w:rsid w:val="007B5EF6"/>
    <w:rsid w:val="007B6878"/>
    <w:rsid w:val="007B6DED"/>
    <w:rsid w:val="007C4D32"/>
    <w:rsid w:val="007D3C09"/>
    <w:rsid w:val="008034E0"/>
    <w:rsid w:val="00866774"/>
    <w:rsid w:val="00884A7D"/>
    <w:rsid w:val="0089360A"/>
    <w:rsid w:val="00894F10"/>
    <w:rsid w:val="008A3163"/>
    <w:rsid w:val="008A3AA9"/>
    <w:rsid w:val="008C5239"/>
    <w:rsid w:val="00940145"/>
    <w:rsid w:val="00954CC1"/>
    <w:rsid w:val="009846F3"/>
    <w:rsid w:val="009921E0"/>
    <w:rsid w:val="009A141A"/>
    <w:rsid w:val="009C5113"/>
    <w:rsid w:val="009C6D34"/>
    <w:rsid w:val="009F03EC"/>
    <w:rsid w:val="00A038F3"/>
    <w:rsid w:val="00A43BD8"/>
    <w:rsid w:val="00A7594D"/>
    <w:rsid w:val="00A75A5A"/>
    <w:rsid w:val="00A7755E"/>
    <w:rsid w:val="00AB7B72"/>
    <w:rsid w:val="00AF403E"/>
    <w:rsid w:val="00B12E17"/>
    <w:rsid w:val="00B24B36"/>
    <w:rsid w:val="00B436E7"/>
    <w:rsid w:val="00B80C47"/>
    <w:rsid w:val="00B81C30"/>
    <w:rsid w:val="00B9023C"/>
    <w:rsid w:val="00BC4CA9"/>
    <w:rsid w:val="00BE1098"/>
    <w:rsid w:val="00C12453"/>
    <w:rsid w:val="00C17D42"/>
    <w:rsid w:val="00C22559"/>
    <w:rsid w:val="00C462A3"/>
    <w:rsid w:val="00C70534"/>
    <w:rsid w:val="00C7177D"/>
    <w:rsid w:val="00C87BDB"/>
    <w:rsid w:val="00D068BC"/>
    <w:rsid w:val="00D75E33"/>
    <w:rsid w:val="00D82015"/>
    <w:rsid w:val="00D85DC2"/>
    <w:rsid w:val="00DE1076"/>
    <w:rsid w:val="00DF4645"/>
    <w:rsid w:val="00E37697"/>
    <w:rsid w:val="00E75163"/>
    <w:rsid w:val="00EC4589"/>
    <w:rsid w:val="00EC50F3"/>
    <w:rsid w:val="00ED3196"/>
    <w:rsid w:val="00ED5D24"/>
    <w:rsid w:val="00EF06B2"/>
    <w:rsid w:val="00F00675"/>
    <w:rsid w:val="00F05CFB"/>
    <w:rsid w:val="00F808CE"/>
    <w:rsid w:val="00F92E8C"/>
    <w:rsid w:val="00FA17A4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775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A7D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7D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4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aliases w:val="Не полужирный"/>
    <w:basedOn w:val="2"/>
    <w:rsid w:val="00C17D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rsid w:val="0015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69E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E753C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2E753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Normal (Web)"/>
    <w:basedOn w:val="a"/>
    <w:unhideWhenUsed/>
    <w:rsid w:val="002E75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775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A7D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7D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4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aliases w:val="Не полужирный"/>
    <w:basedOn w:val="2"/>
    <w:rsid w:val="00C17D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rsid w:val="0015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69E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E753C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2E753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Normal (Web)"/>
    <w:basedOn w:val="a"/>
    <w:unhideWhenUsed/>
    <w:rsid w:val="002E75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6849-FC0A-4802-8923-335E6AEE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2022-01-11T14:49:00Z</cp:lastPrinted>
  <dcterms:created xsi:type="dcterms:W3CDTF">2023-01-10T16:01:00Z</dcterms:created>
  <dcterms:modified xsi:type="dcterms:W3CDTF">2023-01-11T12:40:00Z</dcterms:modified>
</cp:coreProperties>
</file>